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62" w:rsidRDefault="00831A62" w:rsidP="00831A62">
      <w:pPr>
        <w:spacing w:line="600" w:lineRule="exact"/>
        <w:rPr>
          <w:rFonts w:ascii="黑体" w:eastAsia="黑体" w:hAnsi="黑体"/>
          <w:szCs w:val="32"/>
        </w:rPr>
      </w:pPr>
      <w:bookmarkStart w:id="0" w:name="_Toc24724704"/>
      <w:r>
        <w:rPr>
          <w:rFonts w:ascii="黑体" w:eastAsia="黑体" w:hAnsi="黑体" w:hint="eastAsia"/>
          <w:szCs w:val="32"/>
        </w:rPr>
        <w:t>附件</w:t>
      </w:r>
    </w:p>
    <w:p w:rsidR="00831A62" w:rsidRDefault="00831A62" w:rsidP="00831A62">
      <w:pPr>
        <w:pStyle w:val="1"/>
        <w:spacing w:before="0" w:after="0" w:line="240" w:lineRule="auto"/>
        <w:jc w:val="center"/>
        <w:rPr>
          <w:rFonts w:ascii="方正小标宋简体" w:eastAsia="方正小标宋简体" w:hAnsi="黑体" w:hint="eastAsia"/>
          <w:b w:val="0"/>
          <w:bCs w:val="0"/>
        </w:rPr>
      </w:pPr>
      <w:r>
        <w:rPr>
          <w:rFonts w:ascii="方正小标宋简体" w:eastAsia="方正小标宋简体" w:hAnsi="黑体" w:hint="eastAsia"/>
          <w:b w:val="0"/>
          <w:bCs w:val="0"/>
        </w:rPr>
        <w:t>福建省重大建设项目领域基层政务公开标准目录</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
        <w:gridCol w:w="567"/>
        <w:gridCol w:w="751"/>
        <w:gridCol w:w="1801"/>
        <w:gridCol w:w="1730"/>
        <w:gridCol w:w="1530"/>
        <w:gridCol w:w="879"/>
        <w:gridCol w:w="3969"/>
        <w:gridCol w:w="491"/>
        <w:gridCol w:w="540"/>
        <w:gridCol w:w="529"/>
        <w:gridCol w:w="441"/>
      </w:tblGrid>
      <w:tr w:rsidR="00831A62" w:rsidTr="00BA72EF">
        <w:trPr>
          <w:cantSplit/>
          <w:trHeight w:val="420"/>
          <w:jc w:val="center"/>
        </w:trPr>
        <w:tc>
          <w:tcPr>
            <w:tcW w:w="473" w:type="dxa"/>
            <w:vMerge w:val="restart"/>
            <w:vAlign w:val="center"/>
          </w:tcPr>
          <w:p w:rsidR="00831A62" w:rsidRDefault="00831A62" w:rsidP="00BA72EF">
            <w:pPr>
              <w:widowControl/>
              <w:spacing w:line="200" w:lineRule="exact"/>
              <w:jc w:val="center"/>
              <w:rPr>
                <w:rFonts w:eastAsia="黑体"/>
                <w:kern w:val="0"/>
                <w:sz w:val="16"/>
                <w:szCs w:val="16"/>
              </w:rPr>
            </w:pPr>
            <w:r>
              <w:rPr>
                <w:rFonts w:eastAsia="黑体"/>
                <w:kern w:val="0"/>
                <w:sz w:val="16"/>
                <w:szCs w:val="16"/>
              </w:rPr>
              <w:t>序号</w:t>
            </w:r>
          </w:p>
        </w:tc>
        <w:tc>
          <w:tcPr>
            <w:tcW w:w="1318" w:type="dxa"/>
            <w:gridSpan w:val="2"/>
            <w:vAlign w:val="center"/>
          </w:tcPr>
          <w:p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公开事项</w:t>
            </w:r>
          </w:p>
        </w:tc>
        <w:tc>
          <w:tcPr>
            <w:tcW w:w="1801" w:type="dxa"/>
            <w:vMerge w:val="restart"/>
            <w:vAlign w:val="center"/>
          </w:tcPr>
          <w:p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公开内容</w:t>
            </w:r>
          </w:p>
          <w:p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（要素）</w:t>
            </w:r>
          </w:p>
        </w:tc>
        <w:tc>
          <w:tcPr>
            <w:tcW w:w="1730" w:type="dxa"/>
            <w:vMerge w:val="restart"/>
            <w:vAlign w:val="center"/>
          </w:tcPr>
          <w:p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公开依据</w:t>
            </w:r>
          </w:p>
        </w:tc>
        <w:tc>
          <w:tcPr>
            <w:tcW w:w="1530" w:type="dxa"/>
            <w:vMerge w:val="restart"/>
            <w:vAlign w:val="center"/>
          </w:tcPr>
          <w:p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公开时限</w:t>
            </w:r>
          </w:p>
        </w:tc>
        <w:tc>
          <w:tcPr>
            <w:tcW w:w="879" w:type="dxa"/>
            <w:vMerge w:val="restart"/>
            <w:vAlign w:val="center"/>
          </w:tcPr>
          <w:p w:rsidR="00831A62" w:rsidRDefault="00831A62" w:rsidP="00BA72EF">
            <w:pPr>
              <w:widowControl/>
              <w:spacing w:line="200" w:lineRule="exact"/>
              <w:jc w:val="center"/>
              <w:rPr>
                <w:rFonts w:ascii="黑体" w:eastAsia="黑体" w:hAnsi="宋体" w:cs="宋体" w:hint="eastAsia"/>
                <w:kern w:val="0"/>
                <w:sz w:val="18"/>
                <w:szCs w:val="18"/>
              </w:rPr>
            </w:pPr>
            <w:r>
              <w:rPr>
                <w:rFonts w:ascii="黑体" w:eastAsia="黑体" w:hAnsi="宋体" w:cs="宋体" w:hint="eastAsia"/>
                <w:kern w:val="0"/>
                <w:sz w:val="18"/>
                <w:szCs w:val="18"/>
              </w:rPr>
              <w:t>公开</w:t>
            </w:r>
          </w:p>
          <w:p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主体</w:t>
            </w:r>
          </w:p>
        </w:tc>
        <w:tc>
          <w:tcPr>
            <w:tcW w:w="3969" w:type="dxa"/>
            <w:vMerge w:val="restart"/>
            <w:vAlign w:val="center"/>
          </w:tcPr>
          <w:p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公开渠道和载体</w:t>
            </w:r>
          </w:p>
          <w:p w:rsidR="00831A62" w:rsidRDefault="00831A62" w:rsidP="00BA72EF">
            <w:pPr>
              <w:widowControl/>
              <w:spacing w:line="200" w:lineRule="exact"/>
              <w:jc w:val="center"/>
              <w:rPr>
                <w:rFonts w:ascii="黑体" w:eastAsia="黑体" w:hAnsi="宋体" w:cs="宋体" w:hint="eastAsia"/>
                <w:kern w:val="0"/>
                <w:sz w:val="18"/>
                <w:szCs w:val="18"/>
              </w:rPr>
            </w:pPr>
            <w:r>
              <w:rPr>
                <w:rFonts w:ascii="黑体" w:eastAsia="黑体" w:hAnsi="宋体" w:cs="宋体" w:hint="eastAsia"/>
                <w:kern w:val="0"/>
                <w:sz w:val="18"/>
                <w:szCs w:val="18"/>
              </w:rPr>
              <w:t>（在标注范围内至少选择其一公开，</w:t>
            </w:r>
          </w:p>
          <w:p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法律法规规章另有规定的从其规定）</w:t>
            </w:r>
          </w:p>
        </w:tc>
        <w:tc>
          <w:tcPr>
            <w:tcW w:w="1031" w:type="dxa"/>
            <w:gridSpan w:val="2"/>
            <w:vAlign w:val="center"/>
          </w:tcPr>
          <w:p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公开对象</w:t>
            </w:r>
          </w:p>
        </w:tc>
        <w:tc>
          <w:tcPr>
            <w:tcW w:w="970" w:type="dxa"/>
            <w:gridSpan w:val="2"/>
            <w:vAlign w:val="center"/>
          </w:tcPr>
          <w:p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公开方式</w:t>
            </w:r>
          </w:p>
        </w:tc>
      </w:tr>
      <w:tr w:rsidR="00831A62" w:rsidTr="00BA72EF">
        <w:trPr>
          <w:cantSplit/>
          <w:trHeight w:val="572"/>
          <w:jc w:val="center"/>
        </w:trPr>
        <w:tc>
          <w:tcPr>
            <w:tcW w:w="473" w:type="dxa"/>
            <w:vMerge/>
            <w:vAlign w:val="center"/>
          </w:tcPr>
          <w:p w:rsidR="00831A62" w:rsidRDefault="00831A62" w:rsidP="00BA72EF">
            <w:pPr>
              <w:widowControl/>
              <w:spacing w:line="200" w:lineRule="exact"/>
              <w:jc w:val="left"/>
              <w:rPr>
                <w:rFonts w:eastAsia="黑体"/>
                <w:kern w:val="0"/>
                <w:sz w:val="16"/>
                <w:szCs w:val="16"/>
              </w:rPr>
            </w:pPr>
          </w:p>
        </w:tc>
        <w:tc>
          <w:tcPr>
            <w:tcW w:w="567" w:type="dxa"/>
            <w:vAlign w:val="center"/>
          </w:tcPr>
          <w:p w:rsidR="00831A62" w:rsidRDefault="00831A62" w:rsidP="00BA72EF">
            <w:pPr>
              <w:widowControl/>
              <w:spacing w:line="200" w:lineRule="exact"/>
              <w:jc w:val="center"/>
              <w:rPr>
                <w:rFonts w:ascii="黑体" w:eastAsia="黑体" w:hAnsi="宋体" w:cs="宋体"/>
                <w:kern w:val="0"/>
                <w:sz w:val="16"/>
                <w:szCs w:val="16"/>
              </w:rPr>
            </w:pPr>
            <w:r>
              <w:rPr>
                <w:rFonts w:ascii="黑体" w:eastAsia="黑体" w:hAnsi="宋体" w:cs="宋体" w:hint="eastAsia"/>
                <w:kern w:val="0"/>
                <w:sz w:val="16"/>
                <w:szCs w:val="16"/>
              </w:rPr>
              <w:t>一级</w:t>
            </w:r>
          </w:p>
          <w:p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6"/>
                <w:szCs w:val="16"/>
              </w:rPr>
              <w:t>事项</w:t>
            </w:r>
          </w:p>
        </w:tc>
        <w:tc>
          <w:tcPr>
            <w:tcW w:w="751" w:type="dxa"/>
            <w:vAlign w:val="center"/>
          </w:tcPr>
          <w:p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6"/>
                <w:szCs w:val="16"/>
              </w:rPr>
              <w:t>二级事项</w:t>
            </w:r>
          </w:p>
        </w:tc>
        <w:tc>
          <w:tcPr>
            <w:tcW w:w="1801" w:type="dxa"/>
            <w:vMerge/>
            <w:vAlign w:val="center"/>
          </w:tcPr>
          <w:p w:rsidR="00831A62" w:rsidRDefault="00831A62" w:rsidP="00BA72EF">
            <w:pPr>
              <w:widowControl/>
              <w:spacing w:line="200" w:lineRule="exact"/>
              <w:jc w:val="left"/>
              <w:rPr>
                <w:rFonts w:ascii="黑体" w:eastAsia="黑体" w:hAnsi="宋体" w:cs="宋体"/>
                <w:kern w:val="0"/>
                <w:sz w:val="18"/>
                <w:szCs w:val="18"/>
              </w:rPr>
            </w:pPr>
          </w:p>
        </w:tc>
        <w:tc>
          <w:tcPr>
            <w:tcW w:w="1730" w:type="dxa"/>
            <w:vMerge/>
            <w:vAlign w:val="center"/>
          </w:tcPr>
          <w:p w:rsidR="00831A62" w:rsidRDefault="00831A62" w:rsidP="00BA72EF">
            <w:pPr>
              <w:widowControl/>
              <w:spacing w:line="200" w:lineRule="exact"/>
              <w:jc w:val="left"/>
              <w:rPr>
                <w:rFonts w:ascii="黑体" w:eastAsia="黑体" w:hAnsi="宋体" w:cs="宋体"/>
                <w:kern w:val="0"/>
                <w:sz w:val="18"/>
                <w:szCs w:val="18"/>
              </w:rPr>
            </w:pPr>
          </w:p>
        </w:tc>
        <w:tc>
          <w:tcPr>
            <w:tcW w:w="1530" w:type="dxa"/>
            <w:vMerge/>
            <w:vAlign w:val="center"/>
          </w:tcPr>
          <w:p w:rsidR="00831A62" w:rsidRDefault="00831A62" w:rsidP="00BA72EF">
            <w:pPr>
              <w:widowControl/>
              <w:spacing w:line="200" w:lineRule="exact"/>
              <w:jc w:val="left"/>
              <w:rPr>
                <w:rFonts w:ascii="黑体" w:eastAsia="黑体" w:hAnsi="宋体" w:cs="宋体"/>
                <w:kern w:val="0"/>
                <w:sz w:val="18"/>
                <w:szCs w:val="18"/>
              </w:rPr>
            </w:pPr>
          </w:p>
        </w:tc>
        <w:tc>
          <w:tcPr>
            <w:tcW w:w="879" w:type="dxa"/>
            <w:vMerge/>
            <w:vAlign w:val="center"/>
          </w:tcPr>
          <w:p w:rsidR="00831A62" w:rsidRDefault="00831A62" w:rsidP="00BA72EF">
            <w:pPr>
              <w:widowControl/>
              <w:spacing w:line="200" w:lineRule="exact"/>
              <w:jc w:val="left"/>
              <w:rPr>
                <w:rFonts w:ascii="黑体" w:eastAsia="黑体" w:hAnsi="宋体" w:cs="宋体"/>
                <w:kern w:val="0"/>
                <w:sz w:val="18"/>
                <w:szCs w:val="18"/>
              </w:rPr>
            </w:pPr>
          </w:p>
        </w:tc>
        <w:tc>
          <w:tcPr>
            <w:tcW w:w="3969" w:type="dxa"/>
            <w:vMerge/>
            <w:vAlign w:val="center"/>
          </w:tcPr>
          <w:p w:rsidR="00831A62" w:rsidRDefault="00831A62" w:rsidP="00BA72EF">
            <w:pPr>
              <w:widowControl/>
              <w:spacing w:line="200" w:lineRule="exact"/>
              <w:jc w:val="left"/>
              <w:rPr>
                <w:rFonts w:ascii="黑体" w:eastAsia="黑体" w:hAnsi="宋体" w:cs="宋体"/>
                <w:kern w:val="0"/>
                <w:sz w:val="18"/>
                <w:szCs w:val="18"/>
              </w:rPr>
            </w:pPr>
          </w:p>
        </w:tc>
        <w:tc>
          <w:tcPr>
            <w:tcW w:w="491" w:type="dxa"/>
            <w:vAlign w:val="center"/>
          </w:tcPr>
          <w:p w:rsidR="00831A62" w:rsidRDefault="00831A62" w:rsidP="00BA72EF">
            <w:pPr>
              <w:widowControl/>
              <w:spacing w:line="200" w:lineRule="exact"/>
              <w:jc w:val="center"/>
              <w:rPr>
                <w:rFonts w:ascii="黑体" w:eastAsia="黑体" w:hAnsi="宋体" w:cs="宋体"/>
                <w:kern w:val="0"/>
                <w:sz w:val="16"/>
                <w:szCs w:val="16"/>
              </w:rPr>
            </w:pPr>
            <w:r>
              <w:rPr>
                <w:rFonts w:ascii="黑体" w:eastAsia="黑体" w:hAnsi="宋体" w:cs="宋体" w:hint="eastAsia"/>
                <w:kern w:val="0"/>
                <w:sz w:val="16"/>
                <w:szCs w:val="16"/>
              </w:rPr>
              <w:t>全社会</w:t>
            </w:r>
          </w:p>
        </w:tc>
        <w:tc>
          <w:tcPr>
            <w:tcW w:w="540" w:type="dxa"/>
            <w:vAlign w:val="center"/>
          </w:tcPr>
          <w:p w:rsidR="00831A62" w:rsidRDefault="00831A62" w:rsidP="00BA72EF">
            <w:pPr>
              <w:widowControl/>
              <w:spacing w:line="200" w:lineRule="exact"/>
              <w:jc w:val="center"/>
              <w:rPr>
                <w:rFonts w:ascii="黑体" w:eastAsia="黑体" w:hAnsi="宋体" w:cs="宋体"/>
                <w:kern w:val="0"/>
                <w:sz w:val="16"/>
                <w:szCs w:val="16"/>
              </w:rPr>
            </w:pPr>
            <w:r>
              <w:rPr>
                <w:rFonts w:ascii="黑体" w:eastAsia="黑体" w:hAnsi="宋体" w:cs="宋体" w:hint="eastAsia"/>
                <w:kern w:val="0"/>
                <w:sz w:val="16"/>
                <w:szCs w:val="16"/>
              </w:rPr>
              <w:t>特定</w:t>
            </w:r>
          </w:p>
          <w:p w:rsidR="00831A62" w:rsidRDefault="00831A62" w:rsidP="00BA72EF">
            <w:pPr>
              <w:widowControl/>
              <w:spacing w:line="200" w:lineRule="exact"/>
              <w:jc w:val="center"/>
              <w:rPr>
                <w:rFonts w:ascii="黑体" w:eastAsia="黑体" w:hAnsi="宋体" w:cs="宋体"/>
                <w:kern w:val="0"/>
                <w:sz w:val="16"/>
                <w:szCs w:val="16"/>
              </w:rPr>
            </w:pPr>
            <w:r>
              <w:rPr>
                <w:rFonts w:ascii="黑体" w:eastAsia="黑体" w:hAnsi="宋体" w:cs="宋体" w:hint="eastAsia"/>
                <w:kern w:val="0"/>
                <w:sz w:val="16"/>
                <w:szCs w:val="16"/>
              </w:rPr>
              <w:t>群众</w:t>
            </w:r>
          </w:p>
        </w:tc>
        <w:tc>
          <w:tcPr>
            <w:tcW w:w="529" w:type="dxa"/>
            <w:vAlign w:val="center"/>
          </w:tcPr>
          <w:p w:rsidR="00831A62" w:rsidRDefault="00831A62" w:rsidP="00BA72EF">
            <w:pPr>
              <w:widowControl/>
              <w:spacing w:line="200" w:lineRule="exact"/>
              <w:jc w:val="center"/>
              <w:rPr>
                <w:rFonts w:ascii="黑体" w:eastAsia="黑体" w:hAnsi="宋体" w:cs="宋体"/>
                <w:kern w:val="0"/>
                <w:sz w:val="16"/>
                <w:szCs w:val="16"/>
              </w:rPr>
            </w:pPr>
            <w:r>
              <w:rPr>
                <w:rFonts w:ascii="黑体" w:eastAsia="黑体" w:hAnsi="宋体" w:cs="宋体" w:hint="eastAsia"/>
                <w:kern w:val="0"/>
                <w:sz w:val="16"/>
                <w:szCs w:val="16"/>
              </w:rPr>
              <w:t>主动</w:t>
            </w:r>
          </w:p>
        </w:tc>
        <w:tc>
          <w:tcPr>
            <w:tcW w:w="441" w:type="dxa"/>
            <w:vAlign w:val="center"/>
          </w:tcPr>
          <w:p w:rsidR="00831A62" w:rsidRDefault="00831A62" w:rsidP="00BA72EF">
            <w:pPr>
              <w:widowControl/>
              <w:spacing w:line="200" w:lineRule="exact"/>
              <w:jc w:val="center"/>
              <w:rPr>
                <w:rFonts w:ascii="黑体" w:eastAsia="黑体" w:hAnsi="宋体" w:cs="宋体"/>
                <w:kern w:val="0"/>
                <w:sz w:val="16"/>
                <w:szCs w:val="16"/>
              </w:rPr>
            </w:pPr>
            <w:r>
              <w:rPr>
                <w:rFonts w:ascii="黑体" w:eastAsia="黑体" w:hAnsi="宋体" w:cs="宋体" w:hint="eastAsia"/>
                <w:kern w:val="0"/>
                <w:sz w:val="16"/>
                <w:szCs w:val="16"/>
              </w:rPr>
              <w:t>依申请</w:t>
            </w:r>
          </w:p>
        </w:tc>
      </w:tr>
      <w:tr w:rsidR="00831A62" w:rsidTr="00BA72EF">
        <w:trPr>
          <w:cantSplit/>
          <w:trHeight w:val="1850"/>
          <w:jc w:val="center"/>
        </w:trPr>
        <w:tc>
          <w:tcPr>
            <w:tcW w:w="473" w:type="dxa"/>
            <w:vAlign w:val="center"/>
          </w:tcPr>
          <w:p w:rsidR="00831A62" w:rsidRDefault="00831A62" w:rsidP="00BA72EF">
            <w:pPr>
              <w:spacing w:line="240" w:lineRule="exact"/>
              <w:jc w:val="center"/>
              <w:rPr>
                <w:rFonts w:ascii="仿宋_GB2312"/>
                <w:sz w:val="16"/>
                <w:szCs w:val="16"/>
              </w:rPr>
            </w:pPr>
            <w:r>
              <w:rPr>
                <w:rFonts w:ascii="仿宋_GB2312" w:hint="eastAsia"/>
                <w:sz w:val="16"/>
                <w:szCs w:val="16"/>
              </w:rPr>
              <w:t>1</w:t>
            </w:r>
          </w:p>
        </w:tc>
        <w:tc>
          <w:tcPr>
            <w:tcW w:w="567" w:type="dxa"/>
            <w:vMerge w:val="restart"/>
            <w:vAlign w:val="center"/>
          </w:tcPr>
          <w:p w:rsidR="00831A62" w:rsidRDefault="00831A62" w:rsidP="00BA72EF">
            <w:pPr>
              <w:spacing w:line="240" w:lineRule="exact"/>
              <w:jc w:val="distribute"/>
              <w:rPr>
                <w:rFonts w:ascii="仿宋_GB2312"/>
                <w:sz w:val="18"/>
                <w:szCs w:val="18"/>
              </w:rPr>
            </w:pPr>
            <w:r>
              <w:rPr>
                <w:rFonts w:ascii="仿宋_GB2312" w:hAnsi="宋体" w:hint="eastAsia"/>
                <w:sz w:val="18"/>
                <w:szCs w:val="18"/>
              </w:rPr>
              <w:t>批准服务信息</w:t>
            </w: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办事指南</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申报材料清单、批准流程、办理时限、受理机构联系方式、申报要求等</w:t>
            </w:r>
          </w:p>
        </w:tc>
        <w:tc>
          <w:tcPr>
            <w:tcW w:w="1730" w:type="dxa"/>
            <w:vAlign w:val="center"/>
          </w:tcPr>
          <w:p w:rsidR="00831A62" w:rsidRDefault="00831A62" w:rsidP="00BA72EF">
            <w:pPr>
              <w:spacing w:line="240" w:lineRule="exact"/>
              <w:rPr>
                <w:rFonts w:ascii="仿宋_GB2312"/>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sz w:val="18"/>
                <w:szCs w:val="18"/>
              </w:rPr>
            </w:pPr>
            <w:r>
              <w:rPr>
                <w:rFonts w:ascii="仿宋_GB2312" w:hint="eastAsia"/>
                <w:sz w:val="18"/>
                <w:szCs w:val="18"/>
              </w:rPr>
              <w:t>实时公开</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相关审批部门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rPr>
                <w:rFonts w:ascii="仿宋_GB2312" w:hAnsi="仿宋_GB2312" w:cs="仿宋_GB2312" w:hint="eastAsia"/>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rPr>
                <w:rFonts w:ascii="仿宋_GB2312" w:hAnsi="仿宋_GB2312" w:cs="仿宋_GB2312"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1815"/>
          <w:jc w:val="center"/>
        </w:trPr>
        <w:tc>
          <w:tcPr>
            <w:tcW w:w="473" w:type="dxa"/>
            <w:vAlign w:val="center"/>
          </w:tcPr>
          <w:p w:rsidR="00831A62" w:rsidRDefault="00831A62" w:rsidP="00BA72EF">
            <w:pPr>
              <w:spacing w:line="240" w:lineRule="exact"/>
              <w:jc w:val="center"/>
              <w:rPr>
                <w:rFonts w:ascii="仿宋_GB2312"/>
                <w:sz w:val="16"/>
                <w:szCs w:val="16"/>
              </w:rPr>
            </w:pPr>
            <w:r>
              <w:rPr>
                <w:rFonts w:ascii="仿宋_GB2312" w:hint="eastAsia"/>
                <w:sz w:val="16"/>
                <w:szCs w:val="16"/>
              </w:rPr>
              <w:t>2</w:t>
            </w:r>
          </w:p>
        </w:tc>
        <w:tc>
          <w:tcPr>
            <w:tcW w:w="567" w:type="dxa"/>
            <w:vMerge/>
            <w:vAlign w:val="center"/>
          </w:tcPr>
          <w:p w:rsidR="00831A62" w:rsidRDefault="00831A62" w:rsidP="00BA72EF">
            <w:pPr>
              <w:spacing w:line="240" w:lineRule="exact"/>
              <w:jc w:val="left"/>
              <w:rPr>
                <w:rFonts w:ascii="仿宋_GB2312" w:hAnsi="宋体"/>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办理过程信息</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事项名称、事项办理部门、办理进展等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sz w:val="18"/>
                <w:szCs w:val="18"/>
              </w:rPr>
            </w:pPr>
            <w:r>
              <w:rPr>
                <w:rFonts w:ascii="仿宋_GB2312" w:hint="eastAsia"/>
                <w:sz w:val="18"/>
                <w:szCs w:val="18"/>
              </w:rPr>
              <w:t>及时公开</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相关审批部门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rPr>
                <w:rFonts w:ascii="仿宋_GB2312" w:hAnsi="仿宋_GB2312" w:cs="仿宋_GB2312" w:hint="eastAsia"/>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 xml:space="preserve"> ■投资项目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rPr>
                <w:rFonts w:ascii="仿宋_GB2312" w:hAnsi="仿宋_GB2312" w:cs="仿宋_GB2312"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p>
        </w:tc>
        <w:tc>
          <w:tcPr>
            <w:tcW w:w="540" w:type="dxa"/>
            <w:vAlign w:val="center"/>
          </w:tcPr>
          <w:p w:rsidR="00831A62" w:rsidRDefault="00831A62" w:rsidP="00BA72EF">
            <w:pPr>
              <w:spacing w:line="240" w:lineRule="exact"/>
              <w:jc w:val="left"/>
              <w:rPr>
                <w:sz w:val="18"/>
                <w:szCs w:val="18"/>
              </w:rPr>
            </w:pPr>
            <w:r>
              <w:rPr>
                <w:rFonts w:ascii="仿宋_GB2312" w:hAnsi="仿宋_GB2312" w:cs="仿宋_GB2312" w:hint="eastAsia"/>
                <w:sz w:val="15"/>
                <w:szCs w:val="15"/>
              </w:rPr>
              <w:t>项目单位</w:t>
            </w:r>
          </w:p>
        </w:tc>
        <w:tc>
          <w:tcPr>
            <w:tcW w:w="529" w:type="dxa"/>
            <w:vAlign w:val="center"/>
          </w:tcPr>
          <w:p w:rsidR="00831A62" w:rsidRDefault="00831A62" w:rsidP="00BA72EF">
            <w:pPr>
              <w:spacing w:line="240" w:lineRule="exact"/>
              <w:jc w:val="center"/>
              <w:rPr>
                <w:sz w:val="18"/>
                <w:szCs w:val="18"/>
              </w:rPr>
            </w:pPr>
          </w:p>
        </w:tc>
        <w:tc>
          <w:tcPr>
            <w:tcW w:w="44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r>
      <w:tr w:rsidR="00831A62" w:rsidTr="00BA72EF">
        <w:trPr>
          <w:cantSplit/>
          <w:trHeight w:val="1908"/>
          <w:jc w:val="center"/>
        </w:trPr>
        <w:tc>
          <w:tcPr>
            <w:tcW w:w="473" w:type="dxa"/>
            <w:vAlign w:val="center"/>
          </w:tcPr>
          <w:p w:rsidR="00831A62" w:rsidRDefault="00831A62" w:rsidP="00BA72EF">
            <w:pPr>
              <w:spacing w:line="240" w:lineRule="exact"/>
              <w:jc w:val="center"/>
              <w:rPr>
                <w:rFonts w:ascii="仿宋_GB2312"/>
                <w:sz w:val="16"/>
                <w:szCs w:val="16"/>
              </w:rPr>
            </w:pPr>
            <w:r>
              <w:rPr>
                <w:rFonts w:ascii="仿宋_GB2312" w:hint="eastAsia"/>
                <w:sz w:val="16"/>
                <w:szCs w:val="16"/>
              </w:rPr>
              <w:lastRenderedPageBreak/>
              <w:t>3</w:t>
            </w:r>
          </w:p>
        </w:tc>
        <w:tc>
          <w:tcPr>
            <w:tcW w:w="567" w:type="dxa"/>
            <w:vMerge/>
            <w:vAlign w:val="center"/>
          </w:tcPr>
          <w:p w:rsidR="00831A62" w:rsidRDefault="00831A62" w:rsidP="00BA72EF">
            <w:pPr>
              <w:spacing w:line="240" w:lineRule="exact"/>
              <w:jc w:val="left"/>
              <w:rPr>
                <w:rFonts w:ascii="仿宋_GB2312" w:hAnsi="宋体"/>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咨询监督</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咨询电话、监督投诉电话等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sz w:val="18"/>
                <w:szCs w:val="18"/>
              </w:rPr>
            </w:pPr>
            <w:r>
              <w:rPr>
                <w:rFonts w:ascii="仿宋_GB2312" w:hint="eastAsia"/>
                <w:sz w:val="18"/>
                <w:szCs w:val="18"/>
              </w:rPr>
              <w:t>实时公开</w:t>
            </w:r>
          </w:p>
          <w:p w:rsidR="00831A62" w:rsidRDefault="00831A62" w:rsidP="00BA72EF">
            <w:pPr>
              <w:spacing w:line="240" w:lineRule="exact"/>
              <w:rPr>
                <w:rFonts w:ascii="仿宋_GB2312"/>
                <w:sz w:val="18"/>
                <w:szCs w:val="18"/>
              </w:rPr>
            </w:pPr>
          </w:p>
          <w:p w:rsidR="00831A62" w:rsidRDefault="00831A62" w:rsidP="00BA72EF">
            <w:pPr>
              <w:spacing w:line="240" w:lineRule="exact"/>
              <w:rPr>
                <w:rFonts w:ascii="仿宋_GB2312"/>
                <w:sz w:val="18"/>
                <w:szCs w:val="18"/>
              </w:rPr>
            </w:pPr>
          </w:p>
          <w:p w:rsidR="00831A62" w:rsidRDefault="00831A62" w:rsidP="00BA72EF">
            <w:pPr>
              <w:spacing w:line="240" w:lineRule="exact"/>
              <w:jc w:val="center"/>
              <w:rPr>
                <w:rFonts w:ascii="仿宋_GB2312"/>
                <w:sz w:val="18"/>
                <w:szCs w:val="18"/>
              </w:rPr>
            </w:pP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相关审批部门</w:t>
            </w:r>
          </w:p>
          <w:p w:rsidR="00831A62" w:rsidRDefault="00831A62" w:rsidP="00BA72EF">
            <w:pPr>
              <w:spacing w:line="240" w:lineRule="exact"/>
              <w:rPr>
                <w:rFonts w:ascii="仿宋_GB2312"/>
                <w:sz w:val="18"/>
                <w:szCs w:val="18"/>
              </w:rPr>
            </w:pP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rPr>
                <w:rFonts w:ascii="仿宋_GB2312" w:hAnsi="仿宋_GB2312" w:cs="仿宋_GB2312" w:hint="eastAsia"/>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rPr>
                <w:rFonts w:ascii="仿宋_GB2312" w:hAnsi="仿宋_GB2312" w:cs="仿宋_GB2312"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p w:rsidR="00831A62" w:rsidRDefault="00831A62" w:rsidP="00BA72EF">
            <w:pPr>
              <w:spacing w:line="240" w:lineRule="exact"/>
              <w:rPr>
                <w:sz w:val="18"/>
                <w:szCs w:val="18"/>
              </w:rPr>
            </w:pPr>
          </w:p>
          <w:p w:rsidR="00831A62" w:rsidRDefault="00831A62" w:rsidP="00BA72EF">
            <w:pPr>
              <w:spacing w:line="240" w:lineRule="exact"/>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1999"/>
          <w:jc w:val="center"/>
        </w:trPr>
        <w:tc>
          <w:tcPr>
            <w:tcW w:w="473" w:type="dxa"/>
            <w:vAlign w:val="center"/>
          </w:tcPr>
          <w:p w:rsidR="00831A62" w:rsidRDefault="00831A62" w:rsidP="00BA72EF">
            <w:pPr>
              <w:spacing w:line="240" w:lineRule="exact"/>
              <w:jc w:val="center"/>
              <w:rPr>
                <w:rFonts w:ascii="仿宋_GB2312"/>
                <w:sz w:val="16"/>
                <w:szCs w:val="16"/>
              </w:rPr>
            </w:pPr>
            <w:r>
              <w:rPr>
                <w:rFonts w:ascii="仿宋_GB2312" w:hint="eastAsia"/>
                <w:sz w:val="16"/>
                <w:szCs w:val="16"/>
              </w:rPr>
              <w:t>4</w:t>
            </w:r>
          </w:p>
        </w:tc>
        <w:tc>
          <w:tcPr>
            <w:tcW w:w="567" w:type="dxa"/>
            <w:vMerge w:val="restart"/>
            <w:vAlign w:val="center"/>
          </w:tcPr>
          <w:p w:rsidR="00831A62" w:rsidRDefault="00831A62" w:rsidP="00BA72EF">
            <w:pPr>
              <w:spacing w:line="240" w:lineRule="exact"/>
              <w:jc w:val="center"/>
              <w:rPr>
                <w:rFonts w:ascii="仿宋_GB2312"/>
                <w:sz w:val="18"/>
                <w:szCs w:val="18"/>
              </w:rPr>
            </w:pPr>
            <w:r>
              <w:rPr>
                <w:rFonts w:ascii="仿宋_GB2312" w:hAnsi="宋体" w:hint="eastAsia"/>
                <w:sz w:val="18"/>
                <w:szCs w:val="18"/>
              </w:rPr>
              <w:t>批准结果信息</w:t>
            </w: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政府投资项目建议书审批</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审批结果、批复时间、批复文号、批复单位、项目名称、项目统一代码等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proofErr w:type="gramStart"/>
            <w:r>
              <w:rPr>
                <w:rFonts w:ascii="仿宋_GB2312" w:hint="eastAsia"/>
                <w:sz w:val="18"/>
                <w:szCs w:val="18"/>
              </w:rPr>
              <w:t>发改部门</w:t>
            </w:r>
            <w:proofErr w:type="gramEnd"/>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111"/>
          <w:jc w:val="center"/>
        </w:trPr>
        <w:tc>
          <w:tcPr>
            <w:tcW w:w="473" w:type="dxa"/>
            <w:vAlign w:val="center"/>
          </w:tcPr>
          <w:p w:rsidR="00831A62" w:rsidRDefault="00831A62" w:rsidP="00BA72EF">
            <w:pPr>
              <w:spacing w:line="240" w:lineRule="exact"/>
              <w:jc w:val="center"/>
              <w:rPr>
                <w:rFonts w:ascii="仿宋_GB2312"/>
                <w:sz w:val="16"/>
                <w:szCs w:val="16"/>
              </w:rPr>
            </w:pPr>
            <w:r>
              <w:rPr>
                <w:rFonts w:ascii="仿宋_GB2312" w:hint="eastAsia"/>
                <w:sz w:val="16"/>
                <w:szCs w:val="16"/>
              </w:rPr>
              <w:t>5</w:t>
            </w:r>
          </w:p>
        </w:tc>
        <w:tc>
          <w:tcPr>
            <w:tcW w:w="567" w:type="dxa"/>
            <w:vMerge/>
            <w:vAlign w:val="center"/>
          </w:tcPr>
          <w:p w:rsidR="00831A62" w:rsidRDefault="00831A62" w:rsidP="00BA72EF">
            <w:pPr>
              <w:spacing w:line="240" w:lineRule="exact"/>
              <w:jc w:val="left"/>
              <w:rPr>
                <w:rFonts w:ascii="仿宋_GB2312"/>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政府投资项目可行性研究报告审批</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审批结果、批复时间、批复单位、批复文号、项目名称、项目统一代码等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proofErr w:type="gramStart"/>
            <w:r>
              <w:rPr>
                <w:rFonts w:ascii="仿宋_GB2312" w:hint="eastAsia"/>
                <w:sz w:val="18"/>
                <w:szCs w:val="18"/>
              </w:rPr>
              <w:t>发改部门</w:t>
            </w:r>
            <w:proofErr w:type="gramEnd"/>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024"/>
          <w:jc w:val="center"/>
        </w:trPr>
        <w:tc>
          <w:tcPr>
            <w:tcW w:w="473" w:type="dxa"/>
            <w:vAlign w:val="center"/>
          </w:tcPr>
          <w:p w:rsidR="00831A62" w:rsidRDefault="00831A62" w:rsidP="00BA72EF">
            <w:pPr>
              <w:spacing w:line="240" w:lineRule="exact"/>
              <w:jc w:val="center"/>
              <w:rPr>
                <w:rFonts w:ascii="仿宋_GB2312"/>
                <w:sz w:val="16"/>
                <w:szCs w:val="16"/>
              </w:rPr>
            </w:pPr>
            <w:r>
              <w:rPr>
                <w:rFonts w:ascii="仿宋_GB2312" w:hint="eastAsia"/>
                <w:sz w:val="16"/>
                <w:szCs w:val="16"/>
              </w:rPr>
              <w:lastRenderedPageBreak/>
              <w:t>6</w:t>
            </w:r>
          </w:p>
        </w:tc>
        <w:tc>
          <w:tcPr>
            <w:tcW w:w="567" w:type="dxa"/>
            <w:tcBorders>
              <w:bottom w:val="nil"/>
            </w:tcBorders>
            <w:vAlign w:val="center"/>
          </w:tcPr>
          <w:p w:rsidR="00831A62" w:rsidRDefault="00831A62" w:rsidP="00BA72EF">
            <w:pPr>
              <w:spacing w:line="240" w:lineRule="exact"/>
              <w:jc w:val="left"/>
              <w:rPr>
                <w:rFonts w:ascii="仿宋_GB2312"/>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政府投资项目初步设计审批</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审批结果、批复时间、批复单位、批复文号、项目名称、项目统一代码等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相关审批部门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1985"/>
          <w:jc w:val="center"/>
        </w:trPr>
        <w:tc>
          <w:tcPr>
            <w:tcW w:w="473" w:type="dxa"/>
            <w:vAlign w:val="center"/>
          </w:tcPr>
          <w:p w:rsidR="00831A62" w:rsidRDefault="00831A62" w:rsidP="00BA72EF">
            <w:pPr>
              <w:spacing w:line="240" w:lineRule="exact"/>
              <w:jc w:val="center"/>
              <w:rPr>
                <w:rFonts w:ascii="仿宋_GB2312"/>
                <w:sz w:val="16"/>
                <w:szCs w:val="16"/>
              </w:rPr>
            </w:pPr>
            <w:r>
              <w:rPr>
                <w:rFonts w:ascii="仿宋_GB2312" w:hint="eastAsia"/>
                <w:sz w:val="16"/>
                <w:szCs w:val="16"/>
              </w:rPr>
              <w:t>7</w:t>
            </w:r>
          </w:p>
        </w:tc>
        <w:tc>
          <w:tcPr>
            <w:tcW w:w="567" w:type="dxa"/>
            <w:vMerge w:val="restart"/>
            <w:tcBorders>
              <w:top w:val="nil"/>
            </w:tcBorders>
            <w:vAlign w:val="center"/>
          </w:tcPr>
          <w:p w:rsidR="00831A62" w:rsidRDefault="00831A62" w:rsidP="00BA72EF">
            <w:pPr>
              <w:spacing w:line="240" w:lineRule="exact"/>
              <w:jc w:val="center"/>
              <w:rPr>
                <w:rFonts w:ascii="仿宋_GB2312" w:hAnsi="宋体" w:hint="eastAsia"/>
                <w:sz w:val="18"/>
                <w:szCs w:val="18"/>
              </w:rPr>
            </w:pPr>
          </w:p>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企业投资项目核准</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核准结果、核准时间、核准单位、核准文号、项目名称、项目统一代码等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rPr>
                <w:rFonts w:ascii="仿宋_GB2312" w:hint="eastAsia"/>
                <w:sz w:val="18"/>
                <w:szCs w:val="18"/>
              </w:rPr>
            </w:pPr>
            <w:r>
              <w:rPr>
                <w:rFonts w:ascii="仿宋_GB2312" w:hint="eastAsia"/>
                <w:sz w:val="18"/>
                <w:szCs w:val="18"/>
              </w:rPr>
              <w:t>发改、工信部门（厦门地区从其规定）</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111"/>
          <w:jc w:val="center"/>
        </w:trPr>
        <w:tc>
          <w:tcPr>
            <w:tcW w:w="473" w:type="dxa"/>
            <w:vAlign w:val="center"/>
          </w:tcPr>
          <w:p w:rsidR="00831A62" w:rsidRDefault="00831A62" w:rsidP="00BA72EF">
            <w:pPr>
              <w:spacing w:line="240" w:lineRule="exact"/>
              <w:jc w:val="center"/>
              <w:rPr>
                <w:rFonts w:ascii="仿宋_GB2312"/>
                <w:sz w:val="16"/>
                <w:szCs w:val="16"/>
              </w:rPr>
            </w:pPr>
            <w:r>
              <w:rPr>
                <w:rFonts w:ascii="仿宋_GB2312" w:hint="eastAsia"/>
                <w:sz w:val="16"/>
                <w:szCs w:val="16"/>
              </w:rPr>
              <w:t>8</w:t>
            </w:r>
          </w:p>
        </w:tc>
        <w:tc>
          <w:tcPr>
            <w:tcW w:w="567" w:type="dxa"/>
            <w:vMerge/>
            <w:vAlign w:val="center"/>
          </w:tcPr>
          <w:p w:rsidR="00831A62" w:rsidRDefault="00831A62" w:rsidP="00BA72EF">
            <w:pPr>
              <w:spacing w:line="240" w:lineRule="exact"/>
              <w:jc w:val="left"/>
              <w:rPr>
                <w:rFonts w:ascii="仿宋_GB2312"/>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企业投资项目备案</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备案号、备案时间、备案单位、项目名称、项目统一代码等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rPr>
                <w:rFonts w:ascii="仿宋_GB2312"/>
                <w:sz w:val="18"/>
                <w:szCs w:val="18"/>
              </w:rPr>
            </w:pPr>
            <w:r>
              <w:rPr>
                <w:rFonts w:ascii="仿宋_GB2312" w:hint="eastAsia"/>
                <w:sz w:val="18"/>
                <w:szCs w:val="18"/>
              </w:rPr>
              <w:t>发改、工信部门（厦门地区从其规定）</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90"/>
          <w:jc w:val="center"/>
        </w:trPr>
        <w:tc>
          <w:tcPr>
            <w:tcW w:w="473" w:type="dxa"/>
            <w:vAlign w:val="center"/>
          </w:tcPr>
          <w:p w:rsidR="00831A62" w:rsidRDefault="00831A62" w:rsidP="00BA72EF">
            <w:pPr>
              <w:spacing w:line="240" w:lineRule="exact"/>
              <w:jc w:val="center"/>
              <w:rPr>
                <w:rFonts w:ascii="仿宋_GB2312"/>
                <w:sz w:val="16"/>
                <w:szCs w:val="16"/>
              </w:rPr>
            </w:pPr>
            <w:r>
              <w:rPr>
                <w:rFonts w:ascii="仿宋_GB2312" w:hint="eastAsia"/>
                <w:sz w:val="16"/>
                <w:szCs w:val="16"/>
              </w:rPr>
              <w:lastRenderedPageBreak/>
              <w:t>9</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节能审查</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审查结果、批复时间、批复单位、批复文号、项目名称、项目统一代码等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rPr>
                <w:rFonts w:ascii="仿宋_GB2312"/>
                <w:sz w:val="18"/>
                <w:szCs w:val="18"/>
              </w:rPr>
            </w:pPr>
            <w:r>
              <w:rPr>
                <w:rFonts w:ascii="仿宋_GB2312" w:hint="eastAsia"/>
                <w:sz w:val="18"/>
                <w:szCs w:val="18"/>
              </w:rPr>
              <w:t>发改、工信部门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hRule="exact" w:val="2778"/>
          <w:jc w:val="center"/>
        </w:trPr>
        <w:tc>
          <w:tcPr>
            <w:tcW w:w="473" w:type="dxa"/>
            <w:vAlign w:val="center"/>
          </w:tcPr>
          <w:p w:rsidR="00831A62" w:rsidRDefault="00831A62" w:rsidP="00BA72EF">
            <w:pPr>
              <w:spacing w:line="240" w:lineRule="exact"/>
              <w:jc w:val="center"/>
              <w:rPr>
                <w:rFonts w:ascii="仿宋_GB2312"/>
                <w:sz w:val="16"/>
                <w:szCs w:val="16"/>
              </w:rPr>
            </w:pPr>
            <w:r>
              <w:rPr>
                <w:rFonts w:ascii="仿宋_GB2312" w:hint="eastAsia"/>
                <w:sz w:val="16"/>
                <w:szCs w:val="16"/>
              </w:rPr>
              <w:t>10</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建设项目用地预审与选址意见书</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审批（预审）结果、批复时间、批复文号、项目名称、项目统一代码等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自然资源（规划）部门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101"/>
          <w:jc w:val="center"/>
        </w:trPr>
        <w:tc>
          <w:tcPr>
            <w:tcW w:w="473" w:type="dxa"/>
            <w:vAlign w:val="center"/>
          </w:tcPr>
          <w:p w:rsidR="00831A62" w:rsidRDefault="00831A62" w:rsidP="00BA72EF">
            <w:pPr>
              <w:spacing w:line="240" w:lineRule="exact"/>
              <w:jc w:val="center"/>
              <w:rPr>
                <w:rFonts w:ascii="仿宋_GB2312" w:hint="eastAsia"/>
                <w:sz w:val="16"/>
                <w:szCs w:val="16"/>
                <w:highlight w:val="red"/>
              </w:rPr>
            </w:pPr>
            <w:r>
              <w:rPr>
                <w:rFonts w:ascii="仿宋_GB2312" w:hint="eastAsia"/>
                <w:sz w:val="16"/>
                <w:szCs w:val="16"/>
              </w:rPr>
              <w:t>11</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建设项目用海预审</w:t>
            </w:r>
          </w:p>
        </w:tc>
        <w:tc>
          <w:tcPr>
            <w:tcW w:w="1801" w:type="dxa"/>
            <w:vAlign w:val="center"/>
          </w:tcPr>
          <w:p w:rsidR="00831A62" w:rsidRDefault="00831A62" w:rsidP="00BA72EF">
            <w:pPr>
              <w:spacing w:line="240" w:lineRule="exact"/>
              <w:rPr>
                <w:rFonts w:ascii="仿宋_GB2312" w:hint="eastAsia"/>
                <w:sz w:val="18"/>
                <w:szCs w:val="18"/>
              </w:rPr>
            </w:pPr>
            <w:r>
              <w:rPr>
                <w:rFonts w:ascii="仿宋_GB2312" w:hint="eastAsia"/>
                <w:sz w:val="18"/>
                <w:szCs w:val="18"/>
              </w:rPr>
              <w:t>预审结果、批复时间、批复文号、项目名称、项目统一代码等</w:t>
            </w:r>
          </w:p>
        </w:tc>
        <w:tc>
          <w:tcPr>
            <w:tcW w:w="1730" w:type="dxa"/>
            <w:vAlign w:val="center"/>
          </w:tcPr>
          <w:p w:rsidR="00831A62" w:rsidRDefault="00831A62" w:rsidP="00BA72EF">
            <w:pPr>
              <w:spacing w:line="240" w:lineRule="exact"/>
              <w:rPr>
                <w:rFonts w:ascii="仿宋_GB2312" w:hint="eastAsia"/>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hint="eastAsia"/>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自然资源部门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仿宋_GB2312" w:cs="仿宋_GB2312"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3010"/>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lastRenderedPageBreak/>
              <w:t>12</w:t>
            </w:r>
          </w:p>
        </w:tc>
        <w:tc>
          <w:tcPr>
            <w:tcW w:w="567" w:type="dxa"/>
            <w:vMerge/>
            <w:vAlign w:val="center"/>
          </w:tcPr>
          <w:p w:rsidR="00831A62" w:rsidRDefault="00831A62" w:rsidP="00BA72EF">
            <w:pPr>
              <w:spacing w:line="240" w:lineRule="exact"/>
              <w:jc w:val="left"/>
              <w:rPr>
                <w:rFonts w:ascii="仿宋_GB2312"/>
                <w:sz w:val="18"/>
                <w:szCs w:val="18"/>
              </w:rPr>
            </w:pPr>
          </w:p>
        </w:tc>
        <w:tc>
          <w:tcPr>
            <w:tcW w:w="751"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海域使用权审核</w:t>
            </w:r>
          </w:p>
        </w:tc>
        <w:tc>
          <w:tcPr>
            <w:tcW w:w="1801" w:type="dxa"/>
            <w:vAlign w:val="center"/>
          </w:tcPr>
          <w:p w:rsidR="00831A62" w:rsidRDefault="00831A62" w:rsidP="00BA72EF">
            <w:pPr>
              <w:spacing w:line="240" w:lineRule="exact"/>
              <w:rPr>
                <w:rFonts w:ascii="仿宋_GB2312" w:hint="eastAsia"/>
                <w:sz w:val="18"/>
                <w:szCs w:val="18"/>
              </w:rPr>
            </w:pPr>
            <w:r>
              <w:rPr>
                <w:rFonts w:ascii="仿宋_GB2312" w:hint="eastAsia"/>
                <w:sz w:val="18"/>
                <w:szCs w:val="18"/>
              </w:rPr>
              <w:t>审批结果、批复时间、批复文号、项目名称、项目统一代码等</w:t>
            </w:r>
          </w:p>
        </w:tc>
        <w:tc>
          <w:tcPr>
            <w:tcW w:w="1730" w:type="dxa"/>
            <w:vAlign w:val="center"/>
          </w:tcPr>
          <w:p w:rsidR="00831A62" w:rsidRDefault="00831A62" w:rsidP="00BA72EF">
            <w:pPr>
              <w:spacing w:line="240" w:lineRule="exact"/>
              <w:rPr>
                <w:rFonts w:ascii="仿宋_GB2312" w:hint="eastAsia"/>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hint="eastAsia"/>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自然资源部门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仿宋_GB2312" w:cs="仿宋_GB2312"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174"/>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t>13</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无居民海岛开发利用审核</w:t>
            </w:r>
          </w:p>
        </w:tc>
        <w:tc>
          <w:tcPr>
            <w:tcW w:w="1801" w:type="dxa"/>
            <w:vAlign w:val="center"/>
          </w:tcPr>
          <w:p w:rsidR="00831A62" w:rsidRDefault="00831A62" w:rsidP="00BA72EF">
            <w:pPr>
              <w:spacing w:line="240" w:lineRule="exact"/>
              <w:rPr>
                <w:rFonts w:ascii="仿宋_GB2312" w:hint="eastAsia"/>
                <w:sz w:val="18"/>
                <w:szCs w:val="18"/>
              </w:rPr>
            </w:pPr>
            <w:r>
              <w:rPr>
                <w:rFonts w:ascii="仿宋_GB2312" w:hint="eastAsia"/>
                <w:sz w:val="18"/>
                <w:szCs w:val="18"/>
              </w:rPr>
              <w:t>审批结果、批复时间、批复文号、项目名称、项目统一代码等</w:t>
            </w:r>
          </w:p>
        </w:tc>
        <w:tc>
          <w:tcPr>
            <w:tcW w:w="1730" w:type="dxa"/>
            <w:vAlign w:val="center"/>
          </w:tcPr>
          <w:p w:rsidR="00831A62" w:rsidRDefault="00831A62" w:rsidP="00BA72EF">
            <w:pPr>
              <w:spacing w:line="240" w:lineRule="exact"/>
              <w:rPr>
                <w:rFonts w:ascii="仿宋_GB2312" w:hint="eastAsia"/>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hint="eastAsia"/>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自然资源部门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仿宋_GB2312" w:cs="仿宋_GB2312"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3875"/>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lastRenderedPageBreak/>
              <w:t>14</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建设项目使用林地及在森林和野生动物类型自然保护区建设审批（核）</w:t>
            </w:r>
          </w:p>
        </w:tc>
        <w:tc>
          <w:tcPr>
            <w:tcW w:w="1801" w:type="dxa"/>
            <w:vAlign w:val="center"/>
          </w:tcPr>
          <w:p w:rsidR="00831A62" w:rsidRDefault="00831A62" w:rsidP="00BA72EF">
            <w:pPr>
              <w:spacing w:line="240" w:lineRule="exact"/>
              <w:rPr>
                <w:rFonts w:ascii="仿宋_GB2312" w:hint="eastAsia"/>
                <w:sz w:val="18"/>
                <w:szCs w:val="18"/>
              </w:rPr>
            </w:pPr>
            <w:r>
              <w:rPr>
                <w:rFonts w:ascii="仿宋_GB2312" w:hint="eastAsia"/>
                <w:sz w:val="18"/>
                <w:szCs w:val="18"/>
              </w:rPr>
              <w:t>审批结果、批复时间、批复文号、项目名称、项目统一代码等</w:t>
            </w:r>
          </w:p>
        </w:tc>
        <w:tc>
          <w:tcPr>
            <w:tcW w:w="1730" w:type="dxa"/>
            <w:vAlign w:val="center"/>
          </w:tcPr>
          <w:p w:rsidR="00831A62" w:rsidRDefault="00831A62" w:rsidP="00BA72EF">
            <w:pPr>
              <w:spacing w:line="240" w:lineRule="exact"/>
              <w:rPr>
                <w:rFonts w:ascii="仿宋_GB2312" w:hint="eastAsia"/>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hint="eastAsia"/>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林业部门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仿宋_GB2312" w:cs="仿宋_GB2312"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058"/>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t>15</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建设项目（含海洋工程）环境影响评价审批</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审批结果、批复时间、批复文号、项目名称、项目统一代码等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生态环境部门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398"/>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lastRenderedPageBreak/>
              <w:t>16</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建设用地（</w:t>
            </w:r>
            <w:proofErr w:type="gramStart"/>
            <w:r>
              <w:rPr>
                <w:rFonts w:ascii="仿宋_GB2312" w:hint="eastAsia"/>
                <w:sz w:val="18"/>
                <w:szCs w:val="18"/>
              </w:rPr>
              <w:t>含临时</w:t>
            </w:r>
            <w:proofErr w:type="gramEnd"/>
            <w:r>
              <w:rPr>
                <w:rFonts w:ascii="仿宋_GB2312" w:hint="eastAsia"/>
                <w:sz w:val="18"/>
                <w:szCs w:val="18"/>
              </w:rPr>
              <w:t>用地）规划许可证核发</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审核结果、建设用地（</w:t>
            </w:r>
            <w:proofErr w:type="gramStart"/>
            <w:r>
              <w:rPr>
                <w:rFonts w:ascii="仿宋_GB2312" w:hint="eastAsia"/>
                <w:sz w:val="18"/>
                <w:szCs w:val="18"/>
              </w:rPr>
              <w:t>含临时</w:t>
            </w:r>
            <w:proofErr w:type="gramEnd"/>
            <w:r>
              <w:rPr>
                <w:rFonts w:ascii="仿宋_GB2312" w:hint="eastAsia"/>
                <w:sz w:val="18"/>
                <w:szCs w:val="18"/>
              </w:rPr>
              <w:t>用地）规划许可证号、许可时间、发证机关、项目名称、项目统一代码等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自然资源（规划）部门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1715"/>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t>17</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建设工程规划（</w:t>
            </w:r>
            <w:proofErr w:type="gramStart"/>
            <w:r>
              <w:rPr>
                <w:rFonts w:ascii="仿宋_GB2312" w:hint="eastAsia"/>
                <w:sz w:val="18"/>
                <w:szCs w:val="18"/>
              </w:rPr>
              <w:t>含临时</w:t>
            </w:r>
            <w:proofErr w:type="gramEnd"/>
            <w:r>
              <w:rPr>
                <w:rFonts w:ascii="仿宋_GB2312" w:hint="eastAsia"/>
                <w:sz w:val="18"/>
                <w:szCs w:val="18"/>
              </w:rPr>
              <w:t>建设）许可证核发</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审核结果、建设工程规划许可证号、许可时间、发证机关、项目名称、项目统一代码等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自然资源（规划）部门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仿宋_GB2312" w:cs="仿宋_GB2312"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1991"/>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t>18</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乡村建设规划许可证核发</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审核结果、乡村建设规划许可证号、许可时间、发证机关、项目名称、项目统一代码等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自然资源（规划）部门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133"/>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lastRenderedPageBreak/>
              <w:t>19</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建筑工程施工许可证核发</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审核结果、建筑工程施工许可证号、施工许可日期、发证机关、项目名称、项目统一代码等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相关审批部门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614"/>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t>20</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招标事项审批核准结果</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审批部门、批复时间、招标方式、项目名称、项目统一代码等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hint="eastAsia"/>
                <w:sz w:val="18"/>
                <w:szCs w:val="18"/>
              </w:rPr>
            </w:pPr>
            <w:proofErr w:type="gramStart"/>
            <w:r>
              <w:rPr>
                <w:rFonts w:ascii="仿宋_GB2312" w:hint="eastAsia"/>
                <w:sz w:val="18"/>
                <w:szCs w:val="18"/>
              </w:rPr>
              <w:t>发改部门</w:t>
            </w:r>
            <w:proofErr w:type="gramEnd"/>
            <w:r>
              <w:rPr>
                <w:rFonts w:ascii="仿宋_GB2312" w:hint="eastAsia"/>
                <w:sz w:val="18"/>
                <w:szCs w:val="18"/>
              </w:rPr>
              <w:t>（厦门地区从其规定）</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411"/>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t>21</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取水许可审批</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审批结果、批复时间、批复文号、批复文件标题、项目名称、项目统一代码等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水利部门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105"/>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lastRenderedPageBreak/>
              <w:t>22</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生产建设项目水土保持方案审批</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审批结果、批复时间、批复文号、批复文件标题、项目名称、项目统一代码等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水利部门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1573"/>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t>23</w:t>
            </w:r>
          </w:p>
        </w:tc>
        <w:tc>
          <w:tcPr>
            <w:tcW w:w="567" w:type="dxa"/>
            <w:vMerge/>
            <w:vAlign w:val="center"/>
          </w:tcPr>
          <w:p w:rsidR="00831A62" w:rsidRDefault="00831A62" w:rsidP="00BA72EF">
            <w:pPr>
              <w:spacing w:line="240" w:lineRule="exact"/>
              <w:jc w:val="center"/>
              <w:rPr>
                <w:rFonts w:ascii="仿宋_GB2312"/>
                <w:sz w:val="18"/>
                <w:szCs w:val="18"/>
              </w:rPr>
            </w:pP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洪水影响评价审批</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审批结果、批复时间、批复文号、批复文件标题、项目名称、项目统一代码等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水利部门</w:t>
            </w:r>
          </w:p>
        </w:tc>
        <w:tc>
          <w:tcPr>
            <w:tcW w:w="3969" w:type="dxa"/>
          </w:tcPr>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2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2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1900"/>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t>24</w:t>
            </w:r>
          </w:p>
        </w:tc>
        <w:tc>
          <w:tcPr>
            <w:tcW w:w="567" w:type="dxa"/>
            <w:vMerge/>
            <w:vAlign w:val="center"/>
          </w:tcPr>
          <w:p w:rsidR="00831A62" w:rsidRDefault="00831A62" w:rsidP="00BA72EF">
            <w:pPr>
              <w:spacing w:line="240" w:lineRule="exact"/>
              <w:jc w:val="center"/>
              <w:rPr>
                <w:rFonts w:ascii="仿宋_GB2312" w:hint="eastAsia"/>
                <w:sz w:val="18"/>
                <w:szCs w:val="18"/>
              </w:rPr>
            </w:pPr>
          </w:p>
        </w:tc>
        <w:tc>
          <w:tcPr>
            <w:tcW w:w="751"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雷电防护装置设计审核</w:t>
            </w:r>
          </w:p>
        </w:tc>
        <w:tc>
          <w:tcPr>
            <w:tcW w:w="1801" w:type="dxa"/>
            <w:vAlign w:val="center"/>
          </w:tcPr>
          <w:p w:rsidR="00831A62" w:rsidRDefault="00831A62" w:rsidP="00BA72EF">
            <w:pPr>
              <w:spacing w:line="240" w:lineRule="exact"/>
              <w:rPr>
                <w:rFonts w:ascii="仿宋_GB2312" w:hint="eastAsia"/>
                <w:sz w:val="18"/>
                <w:szCs w:val="18"/>
              </w:rPr>
            </w:pPr>
            <w:r>
              <w:rPr>
                <w:rFonts w:ascii="仿宋_GB2312" w:hint="eastAsia"/>
                <w:sz w:val="18"/>
                <w:szCs w:val="18"/>
              </w:rPr>
              <w:t>审批结果、批复时间、批复文号、批复文件标题、项目名称、项目统一代码等</w:t>
            </w:r>
          </w:p>
        </w:tc>
        <w:tc>
          <w:tcPr>
            <w:tcW w:w="1730" w:type="dxa"/>
            <w:vAlign w:val="center"/>
          </w:tcPr>
          <w:p w:rsidR="00831A62" w:rsidRDefault="00831A62" w:rsidP="00BA72EF">
            <w:pPr>
              <w:spacing w:line="240" w:lineRule="exact"/>
              <w:rPr>
                <w:rFonts w:ascii="仿宋_GB2312" w:hint="eastAsia"/>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rFonts w:ascii="仿宋_GB2312" w:hint="eastAsia"/>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气象、住建等部门</w:t>
            </w:r>
          </w:p>
        </w:tc>
        <w:tc>
          <w:tcPr>
            <w:tcW w:w="3969" w:type="dxa"/>
          </w:tcPr>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2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20" w:lineRule="exact"/>
              <w:jc w:val="left"/>
              <w:rPr>
                <w:rFonts w:ascii="仿宋_GB2312" w:hAnsi="仿宋_GB2312" w:cs="仿宋_GB2312"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rFonts w:ascii="仿宋" w:eastAsia="仿宋" w:hAnsi="仿宋" w:hint="eastAsia"/>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189"/>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lastRenderedPageBreak/>
              <w:t>25</w:t>
            </w:r>
          </w:p>
        </w:tc>
        <w:tc>
          <w:tcPr>
            <w:tcW w:w="567" w:type="dxa"/>
            <w:vAlign w:val="center"/>
          </w:tcPr>
          <w:p w:rsidR="00831A62" w:rsidRDefault="00831A62" w:rsidP="00BA72EF">
            <w:pPr>
              <w:spacing w:line="240" w:lineRule="exact"/>
              <w:jc w:val="center"/>
              <w:rPr>
                <w:rFonts w:ascii="仿宋_GB2312"/>
                <w:sz w:val="18"/>
                <w:szCs w:val="18"/>
              </w:rPr>
            </w:pPr>
            <w:r>
              <w:rPr>
                <w:rFonts w:ascii="仿宋_GB2312" w:hint="eastAsia"/>
                <w:sz w:val="18"/>
                <w:szCs w:val="18"/>
              </w:rPr>
              <w:t>招标投标信息</w:t>
            </w: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招标投标</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招标公告、中标候选人公示、中标结果公示、合同订立及备案情况、招标投标违法处罚信息</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招标人及其招标代理机构或相关行政监督部门</w:t>
            </w:r>
          </w:p>
        </w:tc>
        <w:tc>
          <w:tcPr>
            <w:tcW w:w="3969" w:type="dxa"/>
          </w:tcPr>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□精准推送     ■“信用福建”网站</w:t>
            </w:r>
            <w:r>
              <w:rPr>
                <w:rFonts w:ascii="仿宋_GB2312" w:hAnsi="仿宋_GB2312" w:cs="仿宋_GB2312"/>
                <w:sz w:val="18"/>
                <w:szCs w:val="18"/>
              </w:rPr>
              <w:t xml:space="preserve"> </w:t>
            </w:r>
          </w:p>
          <w:p w:rsidR="00831A62" w:rsidRDefault="00831A62" w:rsidP="00BA72EF">
            <w:pPr>
              <w:spacing w:line="220" w:lineRule="exact"/>
              <w:rPr>
                <w:rFonts w:ascii="仿宋_GB2312" w:hAnsi="仿宋_GB2312" w:cs="仿宋_GB2312" w:hint="eastAsia"/>
                <w:sz w:val="18"/>
                <w:szCs w:val="18"/>
              </w:rPr>
            </w:pPr>
            <w:r>
              <w:rPr>
                <w:rFonts w:ascii="仿宋_GB2312" w:hAnsi="仿宋_GB2312" w:cs="仿宋_GB2312" w:hint="eastAsia"/>
                <w:sz w:val="18"/>
                <w:szCs w:val="18"/>
              </w:rPr>
              <w:t>■省公共资源交易电子公共服务平台</w:t>
            </w:r>
          </w:p>
          <w:p w:rsidR="00831A62" w:rsidRDefault="00831A62" w:rsidP="00BA72EF">
            <w:pPr>
              <w:spacing w:line="220" w:lineRule="exact"/>
              <w:rPr>
                <w:rFonts w:ascii="仿宋_GB2312" w:hAnsi="仿宋_GB2312" w:cs="仿宋_GB2312" w:hint="eastAsia"/>
                <w:sz w:val="18"/>
                <w:szCs w:val="18"/>
              </w:rPr>
            </w:pPr>
            <w:r>
              <w:rPr>
                <w:rFonts w:ascii="仿宋_GB2312" w:hAnsi="仿宋_GB2312" w:cs="仿宋_GB2312" w:hint="eastAsia"/>
                <w:sz w:val="18"/>
                <w:szCs w:val="18"/>
              </w:rPr>
              <w:t>■省公共资源交易电子行政监督平台</w:t>
            </w:r>
          </w:p>
          <w:p w:rsidR="00831A62" w:rsidRDefault="00831A62" w:rsidP="00BA72EF">
            <w:pPr>
              <w:spacing w:line="220" w:lineRule="exact"/>
              <w:rPr>
                <w:rFonts w:ascii="仿宋_GB2312" w:hAnsi="仿宋_GB2312" w:cs="仿宋_GB2312" w:hint="eastAsia"/>
                <w:sz w:val="18"/>
                <w:szCs w:val="18"/>
              </w:rPr>
            </w:pP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762"/>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t>26</w:t>
            </w:r>
          </w:p>
        </w:tc>
        <w:tc>
          <w:tcPr>
            <w:tcW w:w="567" w:type="dxa"/>
            <w:vAlign w:val="center"/>
          </w:tcPr>
          <w:p w:rsidR="00831A62" w:rsidRDefault="00831A62" w:rsidP="00BA72EF">
            <w:pPr>
              <w:spacing w:line="240" w:lineRule="exact"/>
              <w:jc w:val="center"/>
              <w:rPr>
                <w:rFonts w:ascii="仿宋_GB2312"/>
                <w:sz w:val="18"/>
                <w:szCs w:val="18"/>
              </w:rPr>
            </w:pPr>
            <w:r>
              <w:rPr>
                <w:rFonts w:ascii="仿宋_GB2312" w:hint="eastAsia"/>
                <w:sz w:val="18"/>
                <w:szCs w:val="18"/>
              </w:rPr>
              <w:t>征收土地信息</w:t>
            </w:r>
          </w:p>
        </w:tc>
        <w:tc>
          <w:tcPr>
            <w:tcW w:w="751" w:type="dxa"/>
            <w:vAlign w:val="center"/>
          </w:tcPr>
          <w:p w:rsidR="00831A62" w:rsidRDefault="00831A62" w:rsidP="00BA72EF">
            <w:pPr>
              <w:spacing w:line="220" w:lineRule="exact"/>
              <w:jc w:val="left"/>
              <w:rPr>
                <w:rFonts w:ascii="仿宋_GB2312"/>
                <w:sz w:val="18"/>
                <w:szCs w:val="18"/>
              </w:rPr>
            </w:pPr>
            <w:r>
              <w:rPr>
                <w:rFonts w:ascii="仿宋_GB2312" w:hint="eastAsia"/>
                <w:sz w:val="18"/>
                <w:szCs w:val="18"/>
              </w:rPr>
              <w:t>征收土地信息</w:t>
            </w:r>
          </w:p>
        </w:tc>
        <w:tc>
          <w:tcPr>
            <w:tcW w:w="1801" w:type="dxa"/>
            <w:vAlign w:val="center"/>
          </w:tcPr>
          <w:p w:rsidR="00831A62" w:rsidRDefault="00831A62" w:rsidP="00BA72EF">
            <w:pPr>
              <w:spacing w:line="200" w:lineRule="exact"/>
              <w:rPr>
                <w:rFonts w:ascii="仿宋_GB2312"/>
                <w:sz w:val="16"/>
                <w:szCs w:val="16"/>
              </w:rPr>
            </w:pPr>
            <w:r>
              <w:rPr>
                <w:rFonts w:ascii="仿宋_GB2312" w:hint="eastAsia"/>
                <w:sz w:val="16"/>
                <w:szCs w:val="16"/>
              </w:rPr>
              <w:t>征地告知书以及履行征地报批</w:t>
            </w:r>
            <w:proofErr w:type="gramStart"/>
            <w:r>
              <w:rPr>
                <w:rFonts w:ascii="仿宋_GB2312" w:hint="eastAsia"/>
                <w:sz w:val="16"/>
                <w:szCs w:val="16"/>
              </w:rPr>
              <w:t>前程序</w:t>
            </w:r>
            <w:proofErr w:type="gramEnd"/>
            <w:r>
              <w:rPr>
                <w:rFonts w:ascii="仿宋_GB2312" w:hint="eastAsia"/>
                <w:sz w:val="16"/>
                <w:szCs w:val="16"/>
              </w:rPr>
              <w:t>的相关证明材料、建设项目用地呈报说明书、农用地转用方案、补充耕地方案、征收土地方案、供地方案、征地批后实施中征地公告、征地补偿安置方案公告等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rPr>
                <w:rFonts w:ascii="仿宋_GB2312"/>
                <w:sz w:val="18"/>
                <w:szCs w:val="18"/>
              </w:rPr>
            </w:pPr>
            <w:r>
              <w:rPr>
                <w:rFonts w:ascii="仿宋_GB2312" w:hint="eastAsia"/>
                <w:sz w:val="18"/>
                <w:szCs w:val="18"/>
              </w:rPr>
              <w:t>辖区政府和相关审批部门</w:t>
            </w:r>
          </w:p>
        </w:tc>
        <w:tc>
          <w:tcPr>
            <w:tcW w:w="3969" w:type="dxa"/>
          </w:tcPr>
          <w:p w:rsidR="00831A62" w:rsidRDefault="00831A62" w:rsidP="00BA72EF">
            <w:pPr>
              <w:spacing w:line="240" w:lineRule="exact"/>
              <w:rPr>
                <w:rFonts w:ascii="仿宋_GB2312" w:hAnsi="仿宋_GB2312" w:cs="仿宋_GB2312"/>
                <w:sz w:val="18"/>
                <w:szCs w:val="18"/>
              </w:rPr>
            </w:pP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仿宋_GB2312" w:cs="仿宋_GB2312" w:hint="eastAsia"/>
                <w:sz w:val="18"/>
                <w:szCs w:val="18"/>
              </w:rPr>
            </w:pPr>
            <w:r>
              <w:rPr>
                <w:rFonts w:ascii="仿宋_GB2312" w:hAnsi="仿宋_GB2312" w:cs="仿宋_GB2312" w:hint="eastAsia"/>
                <w:sz w:val="18"/>
                <w:szCs w:val="18"/>
              </w:rPr>
              <w:t>■各级征地信息平台</w:t>
            </w:r>
          </w:p>
          <w:p w:rsidR="00831A62" w:rsidRDefault="00831A62" w:rsidP="00BA72EF">
            <w:pPr>
              <w:spacing w:line="240" w:lineRule="exact"/>
              <w:jc w:val="left"/>
              <w:rPr>
                <w:rFonts w:ascii="仿宋_GB2312" w:hAnsi="仿宋_GB2312" w:cs="仿宋_GB2312" w:hint="eastAsia"/>
                <w:sz w:val="18"/>
                <w:szCs w:val="18"/>
              </w:rPr>
            </w:pP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1123"/>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t>27</w:t>
            </w:r>
          </w:p>
        </w:tc>
        <w:tc>
          <w:tcPr>
            <w:tcW w:w="567" w:type="dxa"/>
            <w:vAlign w:val="center"/>
          </w:tcPr>
          <w:p w:rsidR="00831A62" w:rsidRDefault="00831A62" w:rsidP="00BA72EF">
            <w:pPr>
              <w:spacing w:line="240" w:lineRule="exact"/>
              <w:jc w:val="center"/>
              <w:rPr>
                <w:rFonts w:ascii="仿宋_GB2312"/>
                <w:sz w:val="18"/>
                <w:szCs w:val="18"/>
              </w:rPr>
            </w:pPr>
            <w:r>
              <w:rPr>
                <w:rFonts w:ascii="仿宋_GB2312" w:hint="eastAsia"/>
                <w:sz w:val="18"/>
                <w:szCs w:val="18"/>
              </w:rPr>
              <w:t>重大设计变更信息</w:t>
            </w: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重大设计变更审批</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项目设计变更原因、主要变更内容、批准单位、变更结果等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相关审批部门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1911"/>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lastRenderedPageBreak/>
              <w:t>28</w:t>
            </w:r>
          </w:p>
        </w:tc>
        <w:tc>
          <w:tcPr>
            <w:tcW w:w="567" w:type="dxa"/>
            <w:vAlign w:val="center"/>
          </w:tcPr>
          <w:p w:rsidR="00831A62" w:rsidRDefault="00831A62" w:rsidP="00BA72EF">
            <w:pPr>
              <w:spacing w:line="240" w:lineRule="exact"/>
              <w:jc w:val="center"/>
              <w:rPr>
                <w:rFonts w:ascii="仿宋_GB2312"/>
                <w:sz w:val="18"/>
                <w:szCs w:val="18"/>
              </w:rPr>
            </w:pPr>
            <w:r>
              <w:rPr>
                <w:rFonts w:ascii="仿宋_GB2312" w:hint="eastAsia"/>
                <w:sz w:val="18"/>
                <w:szCs w:val="18"/>
              </w:rPr>
              <w:t>施工有关信息</w:t>
            </w: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施工管理服务</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施工图审查机构、审查人员、审查结果、审查时限，项目法人单位及其主要负责人信息，设计、施工、监理单位及其主要负责人、项目负责人信息、资质情况等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hint="eastAsia"/>
                <w:sz w:val="18"/>
                <w:szCs w:val="18"/>
              </w:rPr>
            </w:pPr>
            <w:r>
              <w:rPr>
                <w:rFonts w:ascii="仿宋_GB2312" w:hint="eastAsia"/>
                <w:sz w:val="18"/>
                <w:szCs w:val="18"/>
              </w:rPr>
              <w:t>相关审批部门或制作保存单位</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hint="eastAsia"/>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仿宋_GB2312" w:cs="仿宋_GB2312"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679"/>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t>29</w:t>
            </w:r>
          </w:p>
        </w:tc>
        <w:tc>
          <w:tcPr>
            <w:tcW w:w="567" w:type="dxa"/>
            <w:vAlign w:val="center"/>
          </w:tcPr>
          <w:p w:rsidR="00831A62" w:rsidRDefault="00831A62" w:rsidP="00BA72EF">
            <w:pPr>
              <w:spacing w:line="240" w:lineRule="exact"/>
              <w:jc w:val="center"/>
              <w:rPr>
                <w:rFonts w:ascii="仿宋_GB2312"/>
                <w:sz w:val="18"/>
                <w:szCs w:val="18"/>
              </w:rPr>
            </w:pPr>
            <w:r>
              <w:rPr>
                <w:rFonts w:ascii="仿宋_GB2312" w:hint="eastAsia"/>
                <w:sz w:val="18"/>
                <w:szCs w:val="18"/>
              </w:rPr>
              <w:t>质量安全监督信息</w:t>
            </w: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质量安全监督</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质量安全监督机构及其联系方式、质量安全行政处罚情况</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相关主管部门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仿宋_GB2312" w:cs="仿宋_GB2312" w:hint="eastAsia"/>
                <w:sz w:val="18"/>
                <w:szCs w:val="18"/>
              </w:rPr>
            </w:pPr>
            <w:r>
              <w:rPr>
                <w:rFonts w:ascii="仿宋_GB2312" w:hAnsi="仿宋_GB2312" w:cs="仿宋_GB2312" w:hint="eastAsia"/>
                <w:sz w:val="18"/>
                <w:szCs w:val="18"/>
              </w:rPr>
              <w:t>■“信用福建”网站</w:t>
            </w:r>
          </w:p>
          <w:p w:rsidR="00831A62" w:rsidRDefault="00831A62" w:rsidP="00BA72EF">
            <w:pPr>
              <w:spacing w:line="240" w:lineRule="exact"/>
              <w:jc w:val="left"/>
              <w:rPr>
                <w:rFonts w:ascii="仿宋_GB2312" w:hAnsi="仿宋_GB2312" w:cs="仿宋_GB2312"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r w:rsidR="00831A62" w:rsidTr="00BA72EF">
        <w:trPr>
          <w:cantSplit/>
          <w:trHeight w:val="2138"/>
          <w:jc w:val="center"/>
        </w:trPr>
        <w:tc>
          <w:tcPr>
            <w:tcW w:w="473" w:type="dxa"/>
            <w:vAlign w:val="center"/>
          </w:tcPr>
          <w:p w:rsidR="00831A62" w:rsidRDefault="00831A62" w:rsidP="00BA72EF">
            <w:pPr>
              <w:spacing w:line="240" w:lineRule="exact"/>
              <w:jc w:val="center"/>
              <w:rPr>
                <w:rFonts w:ascii="仿宋_GB2312" w:hint="eastAsia"/>
                <w:sz w:val="16"/>
                <w:szCs w:val="16"/>
              </w:rPr>
            </w:pPr>
            <w:r>
              <w:rPr>
                <w:rFonts w:ascii="仿宋_GB2312" w:hint="eastAsia"/>
                <w:sz w:val="16"/>
                <w:szCs w:val="16"/>
              </w:rPr>
              <w:t>30</w:t>
            </w:r>
          </w:p>
        </w:tc>
        <w:tc>
          <w:tcPr>
            <w:tcW w:w="567" w:type="dxa"/>
            <w:vAlign w:val="center"/>
          </w:tcPr>
          <w:p w:rsidR="00831A62" w:rsidRDefault="00831A62" w:rsidP="00BA72EF">
            <w:pPr>
              <w:spacing w:line="240" w:lineRule="exact"/>
              <w:jc w:val="center"/>
              <w:rPr>
                <w:rFonts w:ascii="仿宋_GB2312"/>
                <w:sz w:val="18"/>
                <w:szCs w:val="18"/>
              </w:rPr>
            </w:pPr>
            <w:r>
              <w:rPr>
                <w:rFonts w:ascii="仿宋_GB2312" w:hint="eastAsia"/>
                <w:sz w:val="18"/>
                <w:szCs w:val="18"/>
              </w:rPr>
              <w:t>竣工有关信息</w:t>
            </w:r>
          </w:p>
        </w:tc>
        <w:tc>
          <w:tcPr>
            <w:tcW w:w="751"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竣工验收审批（备案）</w:t>
            </w:r>
          </w:p>
        </w:tc>
        <w:tc>
          <w:tcPr>
            <w:tcW w:w="1801" w:type="dxa"/>
            <w:vAlign w:val="center"/>
          </w:tcPr>
          <w:p w:rsidR="00831A62" w:rsidRDefault="00831A62" w:rsidP="00BA72EF">
            <w:pPr>
              <w:spacing w:line="240" w:lineRule="exact"/>
              <w:rPr>
                <w:rFonts w:ascii="仿宋_GB2312"/>
                <w:sz w:val="18"/>
                <w:szCs w:val="18"/>
              </w:rPr>
            </w:pPr>
            <w:r>
              <w:rPr>
                <w:rFonts w:ascii="仿宋_GB2312" w:hint="eastAsia"/>
                <w:sz w:val="18"/>
                <w:szCs w:val="18"/>
              </w:rPr>
              <w:t>竣工验收时间、竣工验收结果，竣工验收备案时间、备案编号、备案部门等</w:t>
            </w:r>
          </w:p>
        </w:tc>
        <w:tc>
          <w:tcPr>
            <w:tcW w:w="1730" w:type="dxa"/>
            <w:vAlign w:val="center"/>
          </w:tcPr>
          <w:p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rsidR="00831A62" w:rsidRDefault="00831A62" w:rsidP="00BA72EF">
            <w:pPr>
              <w:spacing w:line="240" w:lineRule="exact"/>
              <w:jc w:val="left"/>
              <w:rPr>
                <w:rFonts w:ascii="仿宋_GB2312"/>
                <w:sz w:val="18"/>
                <w:szCs w:val="18"/>
              </w:rPr>
            </w:pPr>
            <w:r>
              <w:rPr>
                <w:rFonts w:ascii="仿宋_GB2312" w:hint="eastAsia"/>
                <w:sz w:val="18"/>
                <w:szCs w:val="18"/>
              </w:rPr>
              <w:t>相关审批（备案）部门</w:t>
            </w:r>
          </w:p>
        </w:tc>
        <w:tc>
          <w:tcPr>
            <w:tcW w:w="3969" w:type="dxa"/>
          </w:tcPr>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rsidR="00831A62" w:rsidRDefault="00831A62" w:rsidP="00BA72EF">
            <w:pPr>
              <w:spacing w:line="240" w:lineRule="exact"/>
              <w:jc w:val="left"/>
              <w:rPr>
                <w:rFonts w:ascii="仿宋_GB2312" w:hAnsi="宋体" w:hint="eastAsia"/>
                <w:sz w:val="18"/>
                <w:szCs w:val="18"/>
              </w:rPr>
            </w:pPr>
            <w:r>
              <w:rPr>
                <w:rFonts w:ascii="仿宋_GB2312" w:hAnsi="仿宋_GB2312" w:cs="仿宋_GB2312" w:hint="eastAsia"/>
                <w:sz w:val="18"/>
                <w:szCs w:val="18"/>
              </w:rPr>
              <w:t>■省网上办事大厅</w:t>
            </w:r>
          </w:p>
        </w:tc>
        <w:tc>
          <w:tcPr>
            <w:tcW w:w="491"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rsidR="00831A62" w:rsidRDefault="00831A62" w:rsidP="00BA72EF">
            <w:pPr>
              <w:spacing w:line="240" w:lineRule="exact"/>
              <w:jc w:val="center"/>
              <w:rPr>
                <w:sz w:val="18"/>
                <w:szCs w:val="18"/>
              </w:rPr>
            </w:pPr>
          </w:p>
        </w:tc>
        <w:tc>
          <w:tcPr>
            <w:tcW w:w="529" w:type="dxa"/>
            <w:vAlign w:val="center"/>
          </w:tcPr>
          <w:p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rsidR="00831A62" w:rsidRDefault="00831A62" w:rsidP="00BA72EF">
            <w:pPr>
              <w:spacing w:line="240" w:lineRule="exact"/>
              <w:jc w:val="center"/>
              <w:rPr>
                <w:sz w:val="18"/>
                <w:szCs w:val="18"/>
              </w:rPr>
            </w:pPr>
          </w:p>
        </w:tc>
      </w:tr>
    </w:tbl>
    <w:p w:rsidR="00831A62" w:rsidRDefault="00831A62" w:rsidP="00831A62">
      <w:pPr>
        <w:spacing w:line="560" w:lineRule="exact"/>
        <w:rPr>
          <w:rFonts w:ascii="方正大标宋简体" w:eastAsia="方正大标宋简体" w:hint="eastAsia"/>
          <w:bCs/>
          <w:sz w:val="44"/>
          <w:szCs w:val="44"/>
        </w:rPr>
      </w:pPr>
    </w:p>
    <w:p w:rsidR="00831A62" w:rsidRDefault="00831A62" w:rsidP="00831A62">
      <w:pPr>
        <w:spacing w:line="560" w:lineRule="exact"/>
        <w:rPr>
          <w:rFonts w:ascii="方正大标宋简体" w:eastAsia="方正大标宋简体" w:hint="eastAsia"/>
          <w:bCs/>
          <w:sz w:val="44"/>
          <w:szCs w:val="44"/>
        </w:rPr>
        <w:sectPr w:rsidR="00831A62">
          <w:footerReference w:type="even" r:id="rId4"/>
          <w:footerReference w:type="default" r:id="rId5"/>
          <w:footerReference w:type="first" r:id="rId6"/>
          <w:pgSz w:w="16838" w:h="11906" w:orient="landscape"/>
          <w:pgMar w:top="1361" w:right="1984" w:bottom="1247" w:left="1871" w:header="851" w:footer="1134" w:gutter="0"/>
          <w:cols w:space="720"/>
          <w:titlePg/>
          <w:docGrid w:type="linesAndChars" w:linePitch="579"/>
        </w:sectPr>
      </w:pPr>
    </w:p>
    <w:p w:rsidR="00831A62" w:rsidRDefault="00831A62" w:rsidP="00831A62">
      <w:pPr>
        <w:pStyle w:val="a0"/>
        <w:rPr>
          <w:rFonts w:hint="eastAsia"/>
        </w:rPr>
      </w:pPr>
    </w:p>
    <w:p w:rsidR="00831A62" w:rsidRDefault="00831A62" w:rsidP="00831A62">
      <w:pPr>
        <w:pStyle w:val="a0"/>
        <w:rPr>
          <w:rFonts w:hint="eastAsia"/>
        </w:rPr>
      </w:pPr>
    </w:p>
    <w:p w:rsidR="00831A62" w:rsidRDefault="00831A62" w:rsidP="00831A62">
      <w:pPr>
        <w:pStyle w:val="a0"/>
        <w:rPr>
          <w:rFonts w:hint="eastAsia"/>
        </w:rPr>
      </w:pPr>
    </w:p>
    <w:p w:rsidR="00831A62" w:rsidRDefault="00831A62" w:rsidP="00831A62">
      <w:pPr>
        <w:pStyle w:val="a0"/>
        <w:rPr>
          <w:rFonts w:hint="eastAsia"/>
        </w:rPr>
      </w:pPr>
    </w:p>
    <w:p w:rsidR="00831A62" w:rsidRDefault="00831A62" w:rsidP="00831A62">
      <w:pPr>
        <w:pStyle w:val="a0"/>
        <w:rPr>
          <w:rFonts w:hint="eastAsia"/>
        </w:rPr>
      </w:pPr>
    </w:p>
    <w:p w:rsidR="00831A62" w:rsidRDefault="00831A62" w:rsidP="00831A62">
      <w:pPr>
        <w:pStyle w:val="a0"/>
        <w:rPr>
          <w:rFonts w:hint="eastAsia"/>
        </w:rPr>
      </w:pPr>
    </w:p>
    <w:p w:rsidR="00831A62" w:rsidRDefault="00831A62" w:rsidP="00831A62">
      <w:pPr>
        <w:pStyle w:val="a0"/>
        <w:rPr>
          <w:rFonts w:hint="eastAsia"/>
        </w:rPr>
      </w:pPr>
    </w:p>
    <w:p w:rsidR="00831A62" w:rsidRDefault="00831A62" w:rsidP="00831A62">
      <w:pPr>
        <w:pStyle w:val="a0"/>
        <w:rPr>
          <w:rFonts w:hint="eastAsia"/>
        </w:rPr>
      </w:pPr>
    </w:p>
    <w:p w:rsidR="00831A62" w:rsidRDefault="00831A62" w:rsidP="00831A62">
      <w:pPr>
        <w:pStyle w:val="a0"/>
        <w:rPr>
          <w:rFonts w:hint="eastAsia"/>
        </w:rPr>
      </w:pPr>
    </w:p>
    <w:p w:rsidR="00831A62" w:rsidRDefault="00831A62" w:rsidP="00831A62">
      <w:pPr>
        <w:pStyle w:val="a0"/>
        <w:rPr>
          <w:rFonts w:hint="eastAsia"/>
        </w:rPr>
      </w:pPr>
    </w:p>
    <w:p w:rsidR="00831A62" w:rsidRDefault="00831A62" w:rsidP="00831A62">
      <w:pPr>
        <w:pStyle w:val="a0"/>
        <w:rPr>
          <w:rFonts w:hint="eastAsia"/>
        </w:rPr>
      </w:pPr>
    </w:p>
    <w:p w:rsidR="00831A62" w:rsidRDefault="00831A62" w:rsidP="00831A62">
      <w:pPr>
        <w:pStyle w:val="a0"/>
        <w:rPr>
          <w:rFonts w:hint="eastAsia"/>
        </w:rPr>
      </w:pPr>
    </w:p>
    <w:p w:rsidR="00831A62" w:rsidRDefault="00831A62" w:rsidP="00831A62">
      <w:pPr>
        <w:pStyle w:val="a0"/>
        <w:rPr>
          <w:rFonts w:hint="eastAsia"/>
        </w:rPr>
      </w:pPr>
    </w:p>
    <w:p w:rsidR="00831A62" w:rsidRDefault="00831A62" w:rsidP="00831A62">
      <w:pPr>
        <w:pStyle w:val="a0"/>
        <w:rPr>
          <w:rFonts w:hint="eastAsia"/>
        </w:rPr>
      </w:pPr>
    </w:p>
    <w:p w:rsidR="00831A62" w:rsidRDefault="00831A62" w:rsidP="00831A62">
      <w:pPr>
        <w:pStyle w:val="a0"/>
        <w:rPr>
          <w:rFonts w:hint="eastAsia"/>
        </w:rPr>
      </w:pPr>
    </w:p>
    <w:p w:rsidR="006626F0" w:rsidRPr="00831A62" w:rsidRDefault="006626F0"/>
    <w:sectPr w:rsidR="006626F0" w:rsidRPr="00831A62">
      <w:pgSz w:w="11906" w:h="16838"/>
      <w:pgMar w:top="2098" w:right="1474" w:bottom="1985" w:left="1588" w:header="851" w:footer="1418" w:gutter="0"/>
      <w:cols w:space="720"/>
      <w:titlePg/>
      <w:docGrid w:type="linesAndChars" w:linePitch="57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136B6">
    <w:pPr>
      <w:pStyle w:val="a9"/>
      <w:framePr w:wrap="around" w:vAnchor="text" w:hAnchor="margin" w:xAlign="outside" w:y="1"/>
      <w:ind w:leftChars="150" w:left="480" w:rightChars="150" w:right="480"/>
      <w:rPr>
        <w:rStyle w:val="a4"/>
        <w:rFonts w:ascii="宋体" w:hAnsi="宋体" w:hint="eastAsia"/>
        <w:sz w:val="28"/>
        <w:szCs w:val="28"/>
      </w:rPr>
    </w:pPr>
    <w:r>
      <w:rPr>
        <w:rStyle w:val="a4"/>
        <w:rFonts w:ascii="宋体" w:hAnsi="宋体" w:hint="eastAsia"/>
        <w:sz w:val="28"/>
        <w:szCs w:val="28"/>
      </w:rPr>
      <w:t>—</w:t>
    </w:r>
    <w:r>
      <w:rPr>
        <w:rStyle w:val="a4"/>
        <w:rFonts w:ascii="宋体" w:hAnsi="宋体" w:hint="eastAsia"/>
        <w:sz w:val="28"/>
        <w:szCs w:val="28"/>
      </w:rPr>
      <w:t xml:space="preserve"> </w:t>
    </w:r>
    <w:r>
      <w:rPr>
        <w:rFonts w:ascii="宋体" w:eastAsia="宋体" w:hAnsi="宋体"/>
        <w:sz w:val="28"/>
        <w:szCs w:val="28"/>
      </w:rPr>
      <w:fldChar w:fldCharType="begin"/>
    </w:r>
    <w:r>
      <w:rPr>
        <w:rStyle w:val="a4"/>
        <w:rFonts w:ascii="宋体" w:hAnsi="宋体"/>
        <w:sz w:val="28"/>
        <w:szCs w:val="28"/>
      </w:rPr>
      <w:instrText xml:space="preserve">PAGE  </w:instrText>
    </w:r>
    <w:r>
      <w:rPr>
        <w:rFonts w:ascii="宋体" w:eastAsia="宋体" w:hAnsi="宋体"/>
        <w:sz w:val="28"/>
        <w:szCs w:val="28"/>
      </w:rPr>
      <w:fldChar w:fldCharType="separate"/>
    </w:r>
    <w:r>
      <w:rPr>
        <w:rStyle w:val="a4"/>
        <w:rFonts w:ascii="宋体" w:hAnsi="宋体"/>
        <w:sz w:val="28"/>
        <w:szCs w:val="28"/>
      </w:rPr>
      <w:t>2</w:t>
    </w:r>
    <w:r>
      <w:rPr>
        <w:rFonts w:ascii="宋体" w:eastAsia="宋体" w:hAnsi="宋体"/>
        <w:sz w:val="28"/>
        <w:szCs w:val="28"/>
      </w:rPr>
      <w:fldChar w:fldCharType="end"/>
    </w:r>
    <w:r>
      <w:rPr>
        <w:rStyle w:val="a4"/>
        <w:rFonts w:ascii="宋体" w:hAnsi="宋体" w:hint="eastAsia"/>
        <w:sz w:val="28"/>
        <w:szCs w:val="28"/>
      </w:rPr>
      <w:t xml:space="preserve"> </w:t>
    </w:r>
    <w:r>
      <w:rPr>
        <w:rStyle w:val="a4"/>
        <w:rFonts w:ascii="宋体" w:hAnsi="宋体" w:hint="eastAsia"/>
        <w:sz w:val="28"/>
        <w:szCs w:val="28"/>
      </w:rPr>
      <w:t>—</w:t>
    </w:r>
  </w:p>
  <w:p w:rsidR="00000000" w:rsidRDefault="00D136B6">
    <w:pPr>
      <w:pStyle w:val="a9"/>
      <w:rPr>
        <w:rFonts w:hint="eastAsia"/>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136B6">
    <w:pPr>
      <w:pStyle w:val="a9"/>
      <w:ind w:right="140"/>
      <w:jc w:val="right"/>
      <w:rPr>
        <w:rFonts w:hint="eastAsia"/>
        <w:sz w:val="28"/>
      </w:rPr>
    </w:pPr>
    <w:r>
      <w:rPr>
        <w:sz w:val="28"/>
      </w:rPr>
      <w:pict>
        <v:shapetype id="_x0000_t202" coordsize="21600,21600" o:spt="202" path="m,l,21600r21600,l21600,xe">
          <v:stroke joinstyle="miter"/>
          <v:path gradientshapeok="t" o:connecttype="rect"/>
        </v:shapetype>
        <v:shape id="文本框 2" o:spid="_x0000_s2049" type="#_x0000_t202" style="position:absolute;left:0;text-align:left;margin-left:104pt;margin-top:0;width:2in;height:2in;z-index:251660288;mso-wrap-style:none;mso-position-horizontal:outside;mso-position-horizontal-relative:margin" filled="f" stroked="f">
          <v:fill o:detectmouseclick="t"/>
          <v:textbox style="mso-fit-shape-to-text:t" inset="0,0,0,0">
            <w:txbxContent>
              <w:p w:rsidR="00000000" w:rsidRDefault="00D136B6">
                <w:pPr>
                  <w:pStyle w:val="a9"/>
                  <w:ind w:leftChars="150" w:left="480" w:rightChars="150" w:right="480"/>
                  <w:rPr>
                    <w:rStyle w:val="a4"/>
                    <w:rFonts w:ascii="宋体" w:hAnsi="宋体" w:hint="eastAsia"/>
                    <w:sz w:val="28"/>
                    <w:szCs w:val="28"/>
                  </w:rPr>
                </w:pPr>
                <w:r>
                  <w:rPr>
                    <w:rStyle w:val="a4"/>
                    <w:rFonts w:ascii="宋体" w:hAnsi="宋体" w:hint="eastAsia"/>
                    <w:sz w:val="28"/>
                    <w:szCs w:val="28"/>
                  </w:rPr>
                  <w:t>—</w:t>
                </w:r>
                <w:r>
                  <w:rPr>
                    <w:rStyle w:val="a4"/>
                    <w:rFonts w:ascii="宋体" w:hAnsi="宋体" w:hint="eastAsia"/>
                    <w:sz w:val="28"/>
                    <w:szCs w:val="28"/>
                  </w:rPr>
                  <w:t xml:space="preserve"> </w:t>
                </w:r>
                <w:r>
                  <w:rPr>
                    <w:rFonts w:ascii="宋体" w:eastAsia="宋体" w:hAnsi="宋体"/>
                    <w:sz w:val="28"/>
                    <w:szCs w:val="28"/>
                  </w:rPr>
                  <w:fldChar w:fldCharType="begin"/>
                </w:r>
                <w:r>
                  <w:rPr>
                    <w:rStyle w:val="a4"/>
                    <w:rFonts w:ascii="宋体" w:hAnsi="宋体"/>
                    <w:sz w:val="28"/>
                    <w:szCs w:val="28"/>
                  </w:rPr>
                  <w:instrText xml:space="preserve">PAGE  </w:instrText>
                </w:r>
                <w:r>
                  <w:rPr>
                    <w:rFonts w:ascii="宋体" w:eastAsia="宋体" w:hAnsi="宋体"/>
                    <w:sz w:val="28"/>
                    <w:szCs w:val="28"/>
                  </w:rPr>
                  <w:fldChar w:fldCharType="separate"/>
                </w:r>
                <w:r w:rsidR="00831A62">
                  <w:rPr>
                    <w:rStyle w:val="a4"/>
                    <w:rFonts w:ascii="宋体" w:hAnsi="宋体"/>
                    <w:noProof/>
                    <w:sz w:val="28"/>
                    <w:szCs w:val="28"/>
                  </w:rPr>
                  <w:t>2</w:t>
                </w:r>
                <w:r>
                  <w:rPr>
                    <w:rFonts w:ascii="宋体" w:eastAsia="宋体" w:hAnsi="宋体"/>
                    <w:sz w:val="28"/>
                    <w:szCs w:val="28"/>
                  </w:rPr>
                  <w:fldChar w:fldCharType="end"/>
                </w:r>
                <w:r>
                  <w:rPr>
                    <w:rStyle w:val="a4"/>
                    <w:rFonts w:ascii="宋体" w:hAnsi="宋体" w:hint="eastAsia"/>
                    <w:sz w:val="28"/>
                    <w:szCs w:val="28"/>
                  </w:rPr>
                  <w:t xml:space="preserve"> </w:t>
                </w:r>
                <w:r>
                  <w:rPr>
                    <w:rStyle w:val="a4"/>
                    <w:rFonts w:ascii="宋体" w:hAnsi="宋体" w:hint="eastAsia"/>
                    <w:sz w:val="28"/>
                    <w:szCs w:val="28"/>
                  </w:rPr>
                  <w:t>—</w:t>
                </w:r>
              </w:p>
              <w:p w:rsidR="00000000" w:rsidRDefault="00D136B6"/>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136B6">
    <w:pPr>
      <w:pStyle w:val="a9"/>
      <w:jc w:val="right"/>
    </w:pPr>
    <w:r>
      <w:pict>
        <v:shapetype id="_x0000_t202" coordsize="21600,21600" o:spt="202" path="m,l,21600r21600,l21600,xe">
          <v:stroke joinstyle="miter"/>
          <v:path gradientshapeok="t" o:connecttype="rect"/>
        </v:shapetype>
        <v:shape id="文本框 3" o:spid="_x0000_s2050" type="#_x0000_t202" style="position:absolute;left:0;text-align:left;margin-left:104pt;margin-top:0;width:2in;height:2in;z-index:251661312;mso-wrap-style:none;mso-position-horizontal:outside;mso-position-horizontal-relative:margin" filled="f" stroked="f">
          <v:fill o:detectmouseclick="t"/>
          <v:textbox style="mso-fit-shape-to-text:t" inset="0,0,0,0">
            <w:txbxContent>
              <w:p w:rsidR="00000000" w:rsidRDefault="00D136B6">
                <w:pPr>
                  <w:snapToGrid w:val="0"/>
                  <w:ind w:leftChars="150" w:left="480" w:rightChars="150" w:right="48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w:instrText>
                </w:r>
                <w:r>
                  <w:rPr>
                    <w:rFonts w:ascii="宋体" w:eastAsia="宋体" w:hAnsi="宋体" w:cs="宋体" w:hint="eastAsia"/>
                    <w:sz w:val="28"/>
                    <w:szCs w:val="28"/>
                  </w:rPr>
                  <w:instrText xml:space="preserve"> </w:instrText>
                </w:r>
                <w:r>
                  <w:rPr>
                    <w:rFonts w:ascii="宋体" w:eastAsia="宋体" w:hAnsi="宋体" w:cs="宋体" w:hint="eastAsia"/>
                    <w:sz w:val="28"/>
                    <w:szCs w:val="28"/>
                  </w:rPr>
                  <w:fldChar w:fldCharType="separate"/>
                </w:r>
                <w:r w:rsidR="00831A62">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831A62"/>
    <w:rsid w:val="006626F0"/>
    <w:rsid w:val="00831A62"/>
    <w:rsid w:val="00D13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31A62"/>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831A62"/>
    <w:pPr>
      <w:keepNext/>
      <w:keepLines/>
      <w:spacing w:before="340" w:after="330" w:line="578" w:lineRule="auto"/>
      <w:outlineLvl w:val="0"/>
    </w:pPr>
    <w:rPr>
      <w:rFonts w:ascii="Calibri" w:eastAsia="宋体" w:hAnsi="Calibr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831A62"/>
    <w:rPr>
      <w:rFonts w:ascii="Calibri" w:eastAsia="宋体" w:hAnsi="Calibri" w:cs="Times New Roman"/>
      <w:b/>
      <w:bCs/>
      <w:kern w:val="44"/>
      <w:sz w:val="44"/>
      <w:szCs w:val="44"/>
    </w:rPr>
  </w:style>
  <w:style w:type="character" w:styleId="a4">
    <w:name w:val="page number"/>
    <w:basedOn w:val="a1"/>
    <w:rsid w:val="00831A62"/>
  </w:style>
  <w:style w:type="paragraph" w:styleId="a0">
    <w:name w:val="Balloon Text"/>
    <w:basedOn w:val="a"/>
    <w:link w:val="Char"/>
    <w:semiHidden/>
    <w:rsid w:val="00831A62"/>
    <w:rPr>
      <w:sz w:val="18"/>
      <w:szCs w:val="18"/>
    </w:rPr>
  </w:style>
  <w:style w:type="character" w:customStyle="1" w:styleId="Char">
    <w:name w:val="批注框文本 Char"/>
    <w:basedOn w:val="a1"/>
    <w:link w:val="a0"/>
    <w:semiHidden/>
    <w:rsid w:val="00831A62"/>
    <w:rPr>
      <w:rFonts w:ascii="Times New Roman" w:eastAsia="仿宋_GB2312" w:hAnsi="Times New Roman" w:cs="Times New Roman"/>
      <w:sz w:val="18"/>
      <w:szCs w:val="18"/>
    </w:rPr>
  </w:style>
  <w:style w:type="paragraph" w:styleId="a5">
    <w:name w:val="Document Map"/>
    <w:basedOn w:val="a"/>
    <w:link w:val="Char0"/>
    <w:semiHidden/>
    <w:rsid w:val="00831A62"/>
    <w:pPr>
      <w:shd w:val="clear" w:color="auto" w:fill="000080"/>
    </w:pPr>
  </w:style>
  <w:style w:type="character" w:customStyle="1" w:styleId="Char0">
    <w:name w:val="文档结构图 Char"/>
    <w:basedOn w:val="a1"/>
    <w:link w:val="a5"/>
    <w:semiHidden/>
    <w:rsid w:val="00831A62"/>
    <w:rPr>
      <w:rFonts w:ascii="Times New Roman" w:eastAsia="仿宋_GB2312" w:hAnsi="Times New Roman" w:cs="Times New Roman"/>
      <w:sz w:val="32"/>
      <w:szCs w:val="24"/>
      <w:shd w:val="clear" w:color="auto" w:fill="000080"/>
    </w:rPr>
  </w:style>
  <w:style w:type="paragraph" w:styleId="a6">
    <w:name w:val="Date"/>
    <w:basedOn w:val="a"/>
    <w:next w:val="a"/>
    <w:link w:val="Char1"/>
    <w:rsid w:val="00831A62"/>
    <w:rPr>
      <w:rFonts w:ascii="仿宋_GB2312"/>
    </w:rPr>
  </w:style>
  <w:style w:type="character" w:customStyle="1" w:styleId="Char1">
    <w:name w:val="日期 Char"/>
    <w:basedOn w:val="a1"/>
    <w:link w:val="a6"/>
    <w:rsid w:val="00831A62"/>
    <w:rPr>
      <w:rFonts w:ascii="仿宋_GB2312" w:eastAsia="仿宋_GB2312" w:hAnsi="Times New Roman" w:cs="Times New Roman"/>
      <w:sz w:val="32"/>
      <w:szCs w:val="24"/>
    </w:rPr>
  </w:style>
  <w:style w:type="paragraph" w:styleId="a7">
    <w:name w:val="header"/>
    <w:basedOn w:val="a"/>
    <w:link w:val="Char2"/>
    <w:rsid w:val="00831A6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rsid w:val="00831A62"/>
    <w:rPr>
      <w:rFonts w:ascii="Times New Roman" w:eastAsia="仿宋_GB2312" w:hAnsi="Times New Roman" w:cs="Times New Roman"/>
      <w:sz w:val="18"/>
      <w:szCs w:val="18"/>
    </w:rPr>
  </w:style>
  <w:style w:type="paragraph" w:styleId="a8">
    <w:name w:val="Normal (Web)"/>
    <w:basedOn w:val="a"/>
    <w:rsid w:val="00831A62"/>
    <w:pPr>
      <w:spacing w:before="100" w:beforeAutospacing="1" w:after="100" w:afterAutospacing="1"/>
      <w:jc w:val="left"/>
    </w:pPr>
    <w:rPr>
      <w:kern w:val="0"/>
      <w:sz w:val="24"/>
    </w:rPr>
  </w:style>
  <w:style w:type="paragraph" w:styleId="a9">
    <w:name w:val="footer"/>
    <w:basedOn w:val="a"/>
    <w:link w:val="Char3"/>
    <w:rsid w:val="00831A62"/>
    <w:pPr>
      <w:tabs>
        <w:tab w:val="center" w:pos="4153"/>
        <w:tab w:val="right" w:pos="8306"/>
      </w:tabs>
      <w:snapToGrid w:val="0"/>
      <w:jc w:val="left"/>
    </w:pPr>
    <w:rPr>
      <w:sz w:val="18"/>
      <w:szCs w:val="18"/>
    </w:rPr>
  </w:style>
  <w:style w:type="character" w:customStyle="1" w:styleId="Char3">
    <w:name w:val="页脚 Char"/>
    <w:basedOn w:val="a1"/>
    <w:link w:val="a9"/>
    <w:rsid w:val="00831A62"/>
    <w:rPr>
      <w:rFonts w:ascii="Times New Roman" w:eastAsia="仿宋_GB2312" w:hAnsi="Times New Roman" w:cs="Times New Roman"/>
      <w:sz w:val="18"/>
      <w:szCs w:val="18"/>
    </w:rPr>
  </w:style>
  <w:style w:type="table" w:styleId="aa">
    <w:name w:val="Table Grid"/>
    <w:basedOn w:val="a2"/>
    <w:rsid w:val="00831A6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1625</Words>
  <Characters>9267</Characters>
  <Application>Microsoft Office Word</Application>
  <DocSecurity>0</DocSecurity>
  <Lines>77</Lines>
  <Paragraphs>21</Paragraphs>
  <ScaleCrop>false</ScaleCrop>
  <Company>Microsoft</Company>
  <LinksUpToDate>false</LinksUpToDate>
  <CharactersWithSpaces>10871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1</cp:revision>
  <dcterms:created xsi:type="dcterms:W3CDTF">2020-07-15T10:52:00Z</dcterms:created>
  <dcterms:modified xsi:type="dcterms:W3CDTF">2020-07-15T10:53:00Z</dcterms:modified>
</cp:coreProperties>
</file>