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霞溪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霞溪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霞溪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霞溪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英都镇霞溪村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霞溪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E987D02"/>
    <w:rsid w:val="272A2BE1"/>
    <w:rsid w:val="35003A0F"/>
    <w:rsid w:val="417232F5"/>
    <w:rsid w:val="6B36450E"/>
    <w:rsid w:val="6B9A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2024-12-10T11:47:41Z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6651F30350D743A5A7ACF730A95E3564_13</vt:lpwstr>
  </property>
</Properties>
</file>