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东田镇彭溪村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东田镇彭溪村村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2487307B"/>
    <w:rsid w:val="4FBE7162"/>
    <w:rsid w:val="5A7A0CFF"/>
    <w:rsid w:val="654B373B"/>
    <w:rsid w:val="67B04873"/>
    <w:rsid w:val="6B36450E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3F27F3D07CE14FE2BA093A1F19058D9C_13</vt:lpwstr>
  </property>
</Properties>
</file>